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2B15" w:rsidRPr="006F6C73" w:rsidRDefault="00342B15" w:rsidP="009C2025">
      <w:pPr>
        <w:ind w:right="-1050"/>
        <w:rPr>
          <w:rFonts w:asciiTheme="majorHAnsi" w:hAnsiTheme="majorHAnsi" w:cstheme="majorHAnsi"/>
          <w:sz w:val="20"/>
          <w:szCs w:val="20"/>
        </w:rPr>
      </w:pPr>
      <w:bookmarkStart w:id="0" w:name="_GoBack"/>
      <w:bookmarkEnd w:id="0"/>
    </w:p>
    <w:p w:rsidR="00342B15" w:rsidRDefault="00B95A21" w:rsidP="00342B15">
      <w:pPr>
        <w:ind w:left="-1276"/>
        <w:rPr>
          <w:rFonts w:asciiTheme="majorHAnsi" w:hAnsiTheme="majorHAnsi" w:cstheme="majorHAnsi"/>
          <w:sz w:val="20"/>
          <w:szCs w:val="20"/>
        </w:rPr>
      </w:pPr>
      <w:r>
        <w:rPr>
          <w:rFonts w:asciiTheme="majorHAnsi" w:hAnsiTheme="majorHAnsi" w:cstheme="majorHAnsi"/>
          <w:noProof/>
          <w:sz w:val="20"/>
          <w:szCs w:val="20"/>
          <w:lang w:val="en-NZ" w:eastAsia="en-NZ"/>
        </w:rPr>
        <mc:AlternateContent>
          <mc:Choice Requires="wps">
            <w:drawing>
              <wp:anchor distT="0" distB="0" distL="114300" distR="114300" simplePos="0" relativeHeight="251660288" behindDoc="0" locked="0" layoutInCell="1" allowOverlap="1">
                <wp:simplePos x="0" y="0"/>
                <wp:positionH relativeFrom="column">
                  <wp:posOffset>-826770</wp:posOffset>
                </wp:positionH>
                <wp:positionV relativeFrom="paragraph">
                  <wp:posOffset>73660</wp:posOffset>
                </wp:positionV>
                <wp:extent cx="5379085" cy="316230"/>
                <wp:effectExtent l="9525" t="14605" r="21590" b="3111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9085" cy="316230"/>
                        </a:xfrm>
                        <a:prstGeom prst="roundRect">
                          <a:avLst>
                            <a:gd name="adj" fmla="val 16667"/>
                          </a:avLst>
                        </a:prstGeom>
                        <a:solidFill>
                          <a:schemeClr val="accent3">
                            <a:lumMod val="20000"/>
                            <a:lumOff val="80000"/>
                          </a:schemeClr>
                        </a:solidFill>
                        <a:ln w="12700">
                          <a:solidFill>
                            <a:schemeClr val="accent3">
                              <a:lumMod val="75000"/>
                              <a:lumOff val="0"/>
                            </a:schemeClr>
                          </a:solidFill>
                          <a:round/>
                          <a:headEnd/>
                          <a:tailEnd/>
                        </a:ln>
                        <a:effectLst>
                          <a:outerShdw dist="28398" dir="3806097" algn="ctr" rotWithShape="0">
                            <a:schemeClr val="accent5">
                              <a:lumMod val="50000"/>
                              <a:lumOff val="0"/>
                              <a:alpha val="50000"/>
                            </a:schemeClr>
                          </a:outerShdw>
                        </a:effectLst>
                      </wps:spPr>
                      <wps:txbx>
                        <w:txbxContent>
                          <w:p w:rsidR="00B968EB" w:rsidRPr="009941E7" w:rsidRDefault="00B968EB" w:rsidP="009941E7">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GB"/>
                              </w:rPr>
                            </w:pPr>
                            <w:r>
                              <w:rPr>
                                <w:rFonts w:ascii="Calibri" w:hAnsi="Calibri" w:cs="Tahoma"/>
                                <w:b/>
                                <w:lang w:bidi="en-US"/>
                              </w:rPr>
                              <w:t>Activity</w:t>
                            </w:r>
                            <w:r w:rsidRPr="00342B15">
                              <w:rPr>
                                <w:rFonts w:ascii="Calibri" w:hAnsi="Calibri" w:cs="Tahoma"/>
                                <w:b/>
                                <w:lang w:bidi="en-US"/>
                              </w:rPr>
                              <w:t xml:space="preserve">: </w:t>
                            </w:r>
                            <w:r>
                              <w:rPr>
                                <w:rFonts w:asciiTheme="majorHAnsi" w:hAnsiTheme="majorHAnsi" w:cstheme="majorHAnsi"/>
                                <w:b/>
                                <w:szCs w:val="20"/>
                                <w:lang w:val="en-GB"/>
                              </w:rPr>
                              <w:t>Build a Tree</w:t>
                            </w:r>
                          </w:p>
                          <w:p w:rsidR="00B968EB" w:rsidRPr="006F6C73" w:rsidRDefault="00B968EB" w:rsidP="00342B1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rsidR="00B968EB" w:rsidRPr="00FB1FD8" w:rsidRDefault="00B968EB" w:rsidP="00342B1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3" o:spid="_x0000_s1026" style="position:absolute;left:0;text-align:left;margin-left:-65.1pt;margin-top:5.8pt;width:423.55pt;height:2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" fillcolor="#eaf1dd [662]" strokecolor="#76923c [2406]" strokeweight="1pt">
                <v:shadow on="t" color="#205867 [1608]" opacity=".5" offset="1pt"/>
                <v:textbox>
                  <w:txbxContent>
                    <w:p w:rsidR="00B968EB" w:rsidRPr="009941E7" w:rsidRDefault="00B968EB" w:rsidP="009941E7">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GB"/>
                        </w:rPr>
                      </w:pPr>
                      <w:r>
                        <w:rPr>
                          <w:rFonts w:ascii="Calibri" w:hAnsi="Calibri" w:cs="Tahoma"/>
                          <w:b/>
                          <w:lang w:bidi="en-US"/>
                        </w:rPr>
                        <w:t>Activity</w:t>
                      </w:r>
                      <w:r w:rsidRPr="00342B15">
                        <w:rPr>
                          <w:rFonts w:ascii="Calibri" w:hAnsi="Calibri" w:cs="Tahoma"/>
                          <w:b/>
                          <w:lang w:bidi="en-US"/>
                        </w:rPr>
                        <w:t xml:space="preserve">: </w:t>
                      </w:r>
                      <w:r>
                        <w:rPr>
                          <w:rFonts w:asciiTheme="majorHAnsi" w:hAnsiTheme="majorHAnsi" w:cstheme="majorHAnsi"/>
                          <w:b/>
                          <w:szCs w:val="20"/>
                          <w:lang w:val="en-GB"/>
                        </w:rPr>
                        <w:t>Build a Tree</w:t>
                      </w:r>
                    </w:p>
                    <w:p w:rsidR="00B968EB" w:rsidRPr="006F6C73" w:rsidRDefault="00B968EB" w:rsidP="00342B1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rsidR="00B968EB" w:rsidRPr="00FB1FD8" w:rsidRDefault="00B968EB" w:rsidP="00342B15"/>
                  </w:txbxContent>
                </v:textbox>
              </v:roundrect>
            </w:pict>
          </mc:Fallback>
        </mc:AlternateContent>
      </w:r>
    </w:p>
    <w:p w:rsidR="00342B15" w:rsidRDefault="00342B15" w:rsidP="00342B15">
      <w:pPr>
        <w:ind w:left="-1276"/>
        <w:rPr>
          <w:rFonts w:asciiTheme="majorHAnsi" w:hAnsiTheme="majorHAnsi" w:cstheme="majorHAnsi"/>
          <w:sz w:val="20"/>
          <w:szCs w:val="20"/>
        </w:rPr>
      </w:pPr>
    </w:p>
    <w:p w:rsidR="00342B15" w:rsidRDefault="00342B15" w:rsidP="00342B15">
      <w:pPr>
        <w:ind w:left="-1276"/>
        <w:rPr>
          <w:rFonts w:asciiTheme="majorHAnsi" w:hAnsiTheme="majorHAnsi" w:cstheme="majorHAnsi"/>
          <w:sz w:val="20"/>
          <w:szCs w:val="20"/>
        </w:rPr>
      </w:pPr>
    </w:p>
    <w:p w:rsidR="00B968EB" w:rsidRPr="00BE2E70" w:rsidRDefault="00B968EB" w:rsidP="00BE2E70">
      <w:pPr>
        <w:rPr>
          <w:rFonts w:asciiTheme="majorHAnsi" w:hAnsiTheme="majorHAnsi"/>
          <w:b/>
          <w:bCs/>
          <w:lang w:val="en-NZ"/>
        </w:rPr>
      </w:pPr>
    </w:p>
    <w:p w:rsidR="00B968EB" w:rsidRPr="00B968EB" w:rsidRDefault="00B968EB" w:rsidP="00B968EB">
      <w:pPr>
        <w:ind w:left="-1276"/>
        <w:rPr>
          <w:rFonts w:asciiTheme="majorHAnsi" w:hAnsiTheme="majorHAnsi"/>
          <w:b/>
          <w:bCs/>
          <w:iCs/>
          <w:lang w:val="en-AU"/>
        </w:rPr>
      </w:pPr>
      <w:r w:rsidRPr="00B968EB">
        <w:rPr>
          <w:rFonts w:asciiTheme="majorHAnsi" w:hAnsiTheme="majorHAnsi"/>
          <w:b/>
          <w:bCs/>
          <w:iCs/>
          <w:lang w:val="en-AU"/>
        </w:rPr>
        <w:t>Learning intention:</w:t>
      </w:r>
    </w:p>
    <w:p w:rsidR="00BE2E70" w:rsidRDefault="00BE2E70" w:rsidP="00B968EB">
      <w:pPr>
        <w:ind w:left="-1276"/>
        <w:rPr>
          <w:rFonts w:asciiTheme="majorHAnsi" w:hAnsiTheme="majorHAnsi"/>
          <w:sz w:val="20"/>
          <w:lang w:val="en-NZ"/>
        </w:rPr>
      </w:pPr>
    </w:p>
    <w:p w:rsidR="00B968EB" w:rsidRPr="00B968EB" w:rsidRDefault="00B968EB" w:rsidP="00B968EB">
      <w:pPr>
        <w:ind w:left="-1276"/>
        <w:rPr>
          <w:rFonts w:asciiTheme="majorHAnsi" w:hAnsiTheme="majorHAnsi"/>
          <w:sz w:val="20"/>
          <w:lang w:val="en-NZ"/>
        </w:rPr>
      </w:pPr>
      <w:r w:rsidRPr="00B968EB">
        <w:rPr>
          <w:rFonts w:asciiTheme="majorHAnsi" w:hAnsiTheme="majorHAnsi"/>
          <w:sz w:val="20"/>
          <w:lang w:val="en-NZ"/>
        </w:rPr>
        <w:t>This is an experiential activity that uses role play to:</w:t>
      </w:r>
    </w:p>
    <w:p w:rsidR="00B968EB" w:rsidRPr="00B968EB" w:rsidRDefault="00B968EB" w:rsidP="00BE2E70">
      <w:pPr>
        <w:numPr>
          <w:ilvl w:val="0"/>
          <w:numId w:val="25"/>
        </w:numPr>
        <w:ind w:left="-284" w:hanging="283"/>
        <w:rPr>
          <w:rFonts w:asciiTheme="majorHAnsi" w:hAnsiTheme="majorHAnsi"/>
          <w:sz w:val="20"/>
          <w:lang w:val="en-NZ"/>
        </w:rPr>
      </w:pPr>
      <w:r w:rsidRPr="00B968EB">
        <w:rPr>
          <w:rFonts w:asciiTheme="majorHAnsi" w:hAnsiTheme="majorHAnsi"/>
          <w:sz w:val="20"/>
          <w:lang w:val="en-NZ"/>
        </w:rPr>
        <w:t xml:space="preserve">illustrate the structure and function of a tree </w:t>
      </w:r>
    </w:p>
    <w:p w:rsidR="00B968EB" w:rsidRPr="00B968EB" w:rsidRDefault="00B968EB" w:rsidP="00BE2E70">
      <w:pPr>
        <w:numPr>
          <w:ilvl w:val="0"/>
          <w:numId w:val="25"/>
        </w:numPr>
        <w:ind w:left="-284" w:hanging="283"/>
        <w:rPr>
          <w:rFonts w:asciiTheme="majorHAnsi" w:hAnsiTheme="majorHAnsi"/>
          <w:sz w:val="20"/>
          <w:lang w:val="en-NZ"/>
        </w:rPr>
      </w:pPr>
      <w:r w:rsidRPr="00B968EB">
        <w:rPr>
          <w:rFonts w:asciiTheme="majorHAnsi" w:hAnsiTheme="majorHAnsi"/>
          <w:sz w:val="20"/>
          <w:lang w:val="en-NZ"/>
        </w:rPr>
        <w:t xml:space="preserve">the relationships between different parts of a tree and living things (including people) and </w:t>
      </w:r>
    </w:p>
    <w:p w:rsidR="00B968EB" w:rsidRDefault="00B968EB" w:rsidP="00BE2E70">
      <w:pPr>
        <w:numPr>
          <w:ilvl w:val="0"/>
          <w:numId w:val="25"/>
        </w:numPr>
        <w:ind w:left="-284" w:hanging="283"/>
        <w:rPr>
          <w:rFonts w:asciiTheme="majorHAnsi" w:hAnsiTheme="majorHAnsi"/>
          <w:sz w:val="20"/>
          <w:lang w:val="en-NZ"/>
        </w:rPr>
      </w:pPr>
      <w:r w:rsidRPr="00B968EB">
        <w:rPr>
          <w:rFonts w:asciiTheme="majorHAnsi" w:hAnsiTheme="majorHAnsi"/>
          <w:sz w:val="20"/>
          <w:lang w:val="en-NZ"/>
        </w:rPr>
        <w:t xml:space="preserve">the need for action to maintain a natural resource. </w:t>
      </w:r>
    </w:p>
    <w:p w:rsidR="00B968EB" w:rsidRPr="00B968EB" w:rsidRDefault="00B968EB" w:rsidP="00B968EB">
      <w:pPr>
        <w:rPr>
          <w:rFonts w:asciiTheme="majorHAnsi" w:hAnsiTheme="majorHAnsi"/>
          <w:sz w:val="20"/>
          <w:lang w:val="en-NZ"/>
        </w:rPr>
      </w:pPr>
    </w:p>
    <w:p w:rsidR="00B968EB" w:rsidRPr="00B968EB" w:rsidRDefault="00B968EB" w:rsidP="00B968EB">
      <w:pPr>
        <w:ind w:left="-1276"/>
        <w:rPr>
          <w:rFonts w:asciiTheme="majorHAnsi" w:hAnsiTheme="majorHAnsi"/>
          <w:b/>
          <w:bCs/>
          <w:iCs/>
          <w:lang w:val="en-AU"/>
        </w:rPr>
      </w:pPr>
      <w:r w:rsidRPr="00B968EB">
        <w:rPr>
          <w:rFonts w:asciiTheme="majorHAnsi" w:hAnsiTheme="majorHAnsi"/>
          <w:b/>
          <w:bCs/>
          <w:iCs/>
          <w:lang w:val="en-AU"/>
        </w:rPr>
        <w:t>Description:</w:t>
      </w:r>
    </w:p>
    <w:p w:rsidR="00B968EB" w:rsidRPr="00B968EB" w:rsidRDefault="00B968EB" w:rsidP="00BE2E70">
      <w:pPr>
        <w:numPr>
          <w:ilvl w:val="1"/>
          <w:numId w:val="25"/>
        </w:numPr>
        <w:tabs>
          <w:tab w:val="clear" w:pos="1510"/>
          <w:tab w:val="num" w:pos="-284"/>
          <w:tab w:val="num" w:pos="0"/>
          <w:tab w:val="left" w:pos="426"/>
        </w:tabs>
        <w:ind w:left="-284" w:hanging="283"/>
        <w:rPr>
          <w:rFonts w:asciiTheme="majorHAnsi" w:hAnsiTheme="majorHAnsi"/>
          <w:sz w:val="20"/>
          <w:lang w:val="en-AU"/>
        </w:rPr>
      </w:pPr>
      <w:r w:rsidRPr="00B968EB">
        <w:rPr>
          <w:rFonts w:asciiTheme="majorHAnsi" w:hAnsiTheme="majorHAnsi"/>
          <w:sz w:val="20"/>
          <w:lang w:val="en-NZ"/>
        </w:rPr>
        <w:t xml:space="preserve">Organise the group in a circle and ask </w:t>
      </w:r>
      <w:r w:rsidRPr="00B968EB">
        <w:rPr>
          <w:rFonts w:asciiTheme="majorHAnsi" w:hAnsiTheme="majorHAnsi"/>
          <w:sz w:val="20"/>
          <w:lang w:val="en-AU"/>
        </w:rPr>
        <w:t>what people already know about the workings of a tree. C</w:t>
      </w:r>
      <w:r w:rsidR="009C2025">
        <w:rPr>
          <w:rFonts w:asciiTheme="majorHAnsi" w:hAnsiTheme="majorHAnsi"/>
          <w:sz w:val="20"/>
          <w:lang w:val="en-AU"/>
        </w:rPr>
        <w:t xml:space="preserve">an they </w:t>
      </w:r>
      <w:r w:rsidRPr="00B968EB">
        <w:rPr>
          <w:rFonts w:asciiTheme="majorHAnsi" w:hAnsiTheme="majorHAnsi"/>
          <w:sz w:val="20"/>
          <w:lang w:val="en-AU"/>
        </w:rPr>
        <w:t xml:space="preserve">name parts of the tree and what their functions are? </w:t>
      </w:r>
    </w:p>
    <w:p w:rsidR="00B968EB" w:rsidRPr="00B968EB" w:rsidRDefault="00B968EB" w:rsidP="00BE2E70">
      <w:pPr>
        <w:numPr>
          <w:ilvl w:val="1"/>
          <w:numId w:val="25"/>
        </w:numPr>
        <w:tabs>
          <w:tab w:val="clear" w:pos="1510"/>
          <w:tab w:val="num" w:pos="-284"/>
          <w:tab w:val="num" w:pos="0"/>
          <w:tab w:val="left" w:pos="426"/>
        </w:tabs>
        <w:ind w:left="-284" w:hanging="283"/>
        <w:rPr>
          <w:rFonts w:asciiTheme="majorHAnsi" w:hAnsiTheme="majorHAnsi"/>
          <w:sz w:val="20"/>
          <w:lang w:val="en-AU"/>
        </w:rPr>
      </w:pPr>
      <w:r w:rsidRPr="00B968EB">
        <w:rPr>
          <w:rFonts w:asciiTheme="majorHAnsi" w:hAnsiTheme="majorHAnsi"/>
          <w:sz w:val="20"/>
          <w:lang w:val="en-AU"/>
        </w:rPr>
        <w:t>Observe a tree and discuss what parts of a tree can be seen and consider what other parts there might be that are unseen.</w:t>
      </w:r>
    </w:p>
    <w:p w:rsidR="00B968EB" w:rsidRPr="00B968EB" w:rsidRDefault="00B968EB" w:rsidP="00BE2E70">
      <w:pPr>
        <w:numPr>
          <w:ilvl w:val="1"/>
          <w:numId w:val="25"/>
        </w:numPr>
        <w:tabs>
          <w:tab w:val="clear" w:pos="1510"/>
          <w:tab w:val="num" w:pos="-284"/>
          <w:tab w:val="num" w:pos="0"/>
          <w:tab w:val="left" w:pos="426"/>
        </w:tabs>
        <w:ind w:left="-284" w:hanging="283"/>
        <w:rPr>
          <w:rFonts w:asciiTheme="majorHAnsi" w:hAnsiTheme="majorHAnsi"/>
          <w:sz w:val="20"/>
          <w:lang w:val="en-AU"/>
        </w:rPr>
      </w:pPr>
      <w:r w:rsidRPr="00B968EB">
        <w:rPr>
          <w:rFonts w:asciiTheme="majorHAnsi" w:hAnsiTheme="majorHAnsi"/>
          <w:sz w:val="20"/>
          <w:lang w:val="en-AU"/>
        </w:rPr>
        <w:t xml:space="preserve">Find a flat space under or slightly away from the tree, or if preferred return to the classroom and </w:t>
      </w:r>
      <w:r w:rsidRPr="00B968EB">
        <w:rPr>
          <w:rFonts w:asciiTheme="majorHAnsi" w:hAnsiTheme="majorHAnsi"/>
          <w:i/>
          <w:sz w:val="20"/>
          <w:lang w:val="en-AU"/>
        </w:rPr>
        <w:t>Build a Tree</w:t>
      </w:r>
      <w:r w:rsidRPr="00B968EB">
        <w:rPr>
          <w:rFonts w:asciiTheme="majorHAnsi" w:hAnsiTheme="majorHAnsi"/>
          <w:sz w:val="20"/>
          <w:lang w:val="en-AU"/>
        </w:rPr>
        <w:t xml:space="preserve"> as follows.</w:t>
      </w:r>
    </w:p>
    <w:p w:rsidR="00B968EB" w:rsidRPr="00B968EB" w:rsidRDefault="00B968EB" w:rsidP="00BE2E70">
      <w:pPr>
        <w:numPr>
          <w:ilvl w:val="0"/>
          <w:numId w:val="26"/>
        </w:numPr>
        <w:tabs>
          <w:tab w:val="num" w:pos="-284"/>
        </w:tabs>
        <w:ind w:left="-284" w:hanging="283"/>
        <w:rPr>
          <w:rFonts w:asciiTheme="majorHAnsi" w:hAnsiTheme="majorHAnsi"/>
          <w:sz w:val="20"/>
          <w:lang w:val="en-NZ"/>
        </w:rPr>
      </w:pPr>
      <w:r w:rsidRPr="00B968EB">
        <w:rPr>
          <w:rFonts w:asciiTheme="majorHAnsi" w:hAnsiTheme="majorHAnsi"/>
          <w:sz w:val="20"/>
          <w:lang w:val="en-AU"/>
        </w:rPr>
        <w:t xml:space="preserve">Ask </w:t>
      </w:r>
      <w:r w:rsidRPr="00B968EB">
        <w:rPr>
          <w:rFonts w:asciiTheme="majorHAnsi" w:hAnsiTheme="majorHAnsi"/>
          <w:sz w:val="20"/>
          <w:lang w:val="en-NZ"/>
        </w:rPr>
        <w:t xml:space="preserve">for volunteers to come forward and stand in the centre to act as the heartwood of the tree. Ask how this person should stand. </w:t>
      </w:r>
    </w:p>
    <w:p w:rsidR="00B968EB" w:rsidRPr="00B968EB" w:rsidRDefault="00B968EB" w:rsidP="00BE2E70">
      <w:pPr>
        <w:numPr>
          <w:ilvl w:val="0"/>
          <w:numId w:val="26"/>
        </w:numPr>
        <w:tabs>
          <w:tab w:val="num" w:pos="-284"/>
        </w:tabs>
        <w:ind w:left="-284" w:hanging="283"/>
        <w:rPr>
          <w:rFonts w:asciiTheme="majorHAnsi" w:hAnsiTheme="majorHAnsi"/>
          <w:sz w:val="20"/>
          <w:lang w:val="en-NZ"/>
        </w:rPr>
      </w:pPr>
      <w:r w:rsidRPr="00B968EB">
        <w:rPr>
          <w:rFonts w:asciiTheme="majorHAnsi" w:hAnsiTheme="majorHAnsi"/>
          <w:sz w:val="20"/>
          <w:lang w:val="en-NZ"/>
        </w:rPr>
        <w:t xml:space="preserve">Ask for volunteers to act as roots. These people lie on their backs on the ground with their feet up against the heart wood (i.e. as the roots in a star-like position). Note: if people are not comfortable lying on the ground, have them sit on seats with their backs against the trunk. </w:t>
      </w:r>
    </w:p>
    <w:p w:rsidR="00B968EB" w:rsidRPr="00B968EB" w:rsidRDefault="00B968EB" w:rsidP="00BE2E70">
      <w:pPr>
        <w:numPr>
          <w:ilvl w:val="0"/>
          <w:numId w:val="26"/>
        </w:numPr>
        <w:tabs>
          <w:tab w:val="num" w:pos="-284"/>
        </w:tabs>
        <w:ind w:left="-284" w:hanging="283"/>
        <w:rPr>
          <w:rFonts w:asciiTheme="majorHAnsi" w:hAnsiTheme="majorHAnsi"/>
          <w:sz w:val="20"/>
          <w:lang w:val="en-NZ"/>
        </w:rPr>
      </w:pPr>
      <w:r w:rsidRPr="00B968EB">
        <w:rPr>
          <w:rFonts w:asciiTheme="majorHAnsi" w:hAnsiTheme="majorHAnsi"/>
          <w:sz w:val="20"/>
          <w:lang w:val="en-NZ"/>
        </w:rPr>
        <w:t>Emphasise the role of the roots in sucking up the water.</w:t>
      </w:r>
    </w:p>
    <w:p w:rsidR="00B968EB" w:rsidRPr="00B968EB" w:rsidRDefault="00B968EB" w:rsidP="00BE2E70">
      <w:pPr>
        <w:numPr>
          <w:ilvl w:val="0"/>
          <w:numId w:val="26"/>
        </w:numPr>
        <w:tabs>
          <w:tab w:val="num" w:pos="-284"/>
        </w:tabs>
        <w:ind w:left="-284" w:hanging="283"/>
        <w:rPr>
          <w:rFonts w:asciiTheme="majorHAnsi" w:hAnsiTheme="majorHAnsi"/>
          <w:sz w:val="20"/>
          <w:lang w:val="en-NZ"/>
        </w:rPr>
      </w:pPr>
      <w:r w:rsidRPr="00B968EB">
        <w:rPr>
          <w:rFonts w:asciiTheme="majorHAnsi" w:hAnsiTheme="majorHAnsi"/>
          <w:sz w:val="20"/>
          <w:lang w:val="en-NZ"/>
        </w:rPr>
        <w:t>Instruct “the roots” to make loud slurping noises on the instruction “water in”.</w:t>
      </w:r>
    </w:p>
    <w:p w:rsidR="00B968EB" w:rsidRPr="00B968EB" w:rsidRDefault="00B968EB" w:rsidP="00BE2E70">
      <w:pPr>
        <w:numPr>
          <w:ilvl w:val="0"/>
          <w:numId w:val="26"/>
        </w:numPr>
        <w:tabs>
          <w:tab w:val="num" w:pos="-284"/>
        </w:tabs>
        <w:ind w:left="-284" w:hanging="283"/>
        <w:rPr>
          <w:rFonts w:asciiTheme="majorHAnsi" w:hAnsiTheme="majorHAnsi"/>
          <w:sz w:val="20"/>
          <w:lang w:val="en-NZ"/>
        </w:rPr>
      </w:pPr>
      <w:r w:rsidRPr="00B968EB">
        <w:rPr>
          <w:rFonts w:asciiTheme="majorHAnsi" w:hAnsiTheme="majorHAnsi"/>
          <w:sz w:val="20"/>
          <w:lang w:val="en-NZ"/>
        </w:rPr>
        <w:t xml:space="preserve">Ask the group what is used to move the water up the tree and discuss how “xylem” works. </w:t>
      </w:r>
    </w:p>
    <w:p w:rsidR="00B968EB" w:rsidRPr="00B968EB" w:rsidRDefault="00B968EB" w:rsidP="00BE2E70">
      <w:pPr>
        <w:numPr>
          <w:ilvl w:val="0"/>
          <w:numId w:val="26"/>
        </w:numPr>
        <w:tabs>
          <w:tab w:val="num" w:pos="-284"/>
        </w:tabs>
        <w:ind w:left="-284" w:hanging="283"/>
        <w:rPr>
          <w:rFonts w:asciiTheme="majorHAnsi" w:hAnsiTheme="majorHAnsi"/>
          <w:sz w:val="20"/>
          <w:lang w:val="en-NZ"/>
        </w:rPr>
      </w:pPr>
      <w:r w:rsidRPr="00B968EB">
        <w:rPr>
          <w:rFonts w:asciiTheme="majorHAnsi" w:hAnsiTheme="majorHAnsi"/>
          <w:sz w:val="20"/>
          <w:lang w:val="en-NZ"/>
        </w:rPr>
        <w:t xml:space="preserve">Ask for volunteers to be the xylem around the heartwood in between the roots. Take care not to stand near the root people lying on the ground. </w:t>
      </w:r>
    </w:p>
    <w:p w:rsidR="00B968EB" w:rsidRPr="00B968EB" w:rsidRDefault="00B968EB" w:rsidP="00BE2E70">
      <w:pPr>
        <w:numPr>
          <w:ilvl w:val="0"/>
          <w:numId w:val="26"/>
        </w:numPr>
        <w:tabs>
          <w:tab w:val="num" w:pos="-284"/>
        </w:tabs>
        <w:ind w:left="-284" w:hanging="283"/>
        <w:rPr>
          <w:rFonts w:asciiTheme="majorHAnsi" w:hAnsiTheme="majorHAnsi"/>
          <w:sz w:val="20"/>
          <w:lang w:val="en-NZ"/>
        </w:rPr>
      </w:pPr>
      <w:r w:rsidRPr="00B968EB">
        <w:rPr>
          <w:rFonts w:asciiTheme="majorHAnsi" w:hAnsiTheme="majorHAnsi"/>
          <w:sz w:val="20"/>
          <w:lang w:val="en-NZ"/>
        </w:rPr>
        <w:t xml:space="preserve">Have the individuals representing the xylem then hold hands around the heartwood. </w:t>
      </w:r>
    </w:p>
    <w:p w:rsidR="00B968EB" w:rsidRPr="00B968EB" w:rsidRDefault="00B968EB" w:rsidP="00BE2E70">
      <w:pPr>
        <w:numPr>
          <w:ilvl w:val="0"/>
          <w:numId w:val="26"/>
        </w:numPr>
        <w:tabs>
          <w:tab w:val="num" w:pos="-284"/>
        </w:tabs>
        <w:ind w:left="-284" w:hanging="283"/>
        <w:rPr>
          <w:rFonts w:asciiTheme="majorHAnsi" w:hAnsiTheme="majorHAnsi"/>
          <w:sz w:val="20"/>
          <w:lang w:val="en-NZ"/>
        </w:rPr>
      </w:pPr>
      <w:r w:rsidRPr="00B968EB">
        <w:rPr>
          <w:rFonts w:asciiTheme="majorHAnsi" w:hAnsiTheme="majorHAnsi"/>
          <w:sz w:val="20"/>
          <w:lang w:val="en-NZ"/>
        </w:rPr>
        <w:t>Instruct the “xylem” to yell out whee whee” and lift their hands above their heads to represent water moving up from the roots through the tree on the instruction “water up”.</w:t>
      </w:r>
    </w:p>
    <w:p w:rsidR="00B968EB" w:rsidRPr="00B968EB" w:rsidRDefault="00B968EB" w:rsidP="00BE2E70">
      <w:pPr>
        <w:numPr>
          <w:ilvl w:val="0"/>
          <w:numId w:val="26"/>
        </w:numPr>
        <w:tabs>
          <w:tab w:val="num" w:pos="-284"/>
        </w:tabs>
        <w:ind w:left="-284" w:hanging="283"/>
        <w:rPr>
          <w:rFonts w:asciiTheme="majorHAnsi" w:hAnsiTheme="majorHAnsi"/>
          <w:sz w:val="20"/>
          <w:lang w:val="en-NZ"/>
        </w:rPr>
      </w:pPr>
      <w:r w:rsidRPr="00B968EB">
        <w:rPr>
          <w:rFonts w:asciiTheme="majorHAnsi" w:hAnsiTheme="majorHAnsi"/>
          <w:sz w:val="20"/>
          <w:lang w:val="en-NZ"/>
        </w:rPr>
        <w:t xml:space="preserve">Ask the rest of the group how the tree manufacturers food and where it comes from. </w:t>
      </w:r>
    </w:p>
    <w:p w:rsidR="00B968EB" w:rsidRPr="00B968EB" w:rsidRDefault="00B968EB" w:rsidP="00BE2E70">
      <w:pPr>
        <w:numPr>
          <w:ilvl w:val="0"/>
          <w:numId w:val="26"/>
        </w:numPr>
        <w:tabs>
          <w:tab w:val="num" w:pos="-284"/>
        </w:tabs>
        <w:ind w:left="-284" w:hanging="283"/>
        <w:rPr>
          <w:rFonts w:asciiTheme="majorHAnsi" w:hAnsiTheme="majorHAnsi"/>
          <w:sz w:val="20"/>
          <w:lang w:val="en-NZ"/>
        </w:rPr>
      </w:pPr>
      <w:r w:rsidRPr="00B968EB">
        <w:rPr>
          <w:rFonts w:asciiTheme="majorHAnsi" w:hAnsiTheme="majorHAnsi"/>
          <w:sz w:val="20"/>
          <w:lang w:val="en-NZ"/>
        </w:rPr>
        <w:t xml:space="preserve">Discuss how food is made using sunlight, via photosynthesis in the leaves and then transferred around the tree through the phloem. </w:t>
      </w:r>
    </w:p>
    <w:p w:rsidR="00B968EB" w:rsidRPr="00B968EB" w:rsidRDefault="00B968EB" w:rsidP="00BE2E70">
      <w:pPr>
        <w:numPr>
          <w:ilvl w:val="0"/>
          <w:numId w:val="26"/>
        </w:numPr>
        <w:tabs>
          <w:tab w:val="num" w:pos="-284"/>
        </w:tabs>
        <w:ind w:left="-284" w:hanging="283"/>
        <w:rPr>
          <w:rFonts w:asciiTheme="majorHAnsi" w:hAnsiTheme="majorHAnsi"/>
          <w:sz w:val="20"/>
          <w:lang w:val="en-NZ"/>
        </w:rPr>
      </w:pPr>
      <w:r w:rsidRPr="00B968EB">
        <w:rPr>
          <w:rFonts w:asciiTheme="majorHAnsi" w:hAnsiTheme="majorHAnsi"/>
          <w:sz w:val="20"/>
          <w:lang w:val="en-NZ"/>
        </w:rPr>
        <w:t>Ask for volunteers to be the phloem and have them form a circle holding hands with their backs to the xylem. Have them hold their hands above their heads.</w:t>
      </w:r>
    </w:p>
    <w:p w:rsidR="00B968EB" w:rsidRPr="00B968EB" w:rsidRDefault="00B968EB" w:rsidP="00BE2E70">
      <w:pPr>
        <w:numPr>
          <w:ilvl w:val="0"/>
          <w:numId w:val="26"/>
        </w:numPr>
        <w:tabs>
          <w:tab w:val="num" w:pos="-284"/>
        </w:tabs>
        <w:ind w:left="-284" w:hanging="283"/>
        <w:rPr>
          <w:rFonts w:asciiTheme="majorHAnsi" w:hAnsiTheme="majorHAnsi"/>
          <w:sz w:val="20"/>
          <w:lang w:val="en-NZ"/>
        </w:rPr>
      </w:pPr>
      <w:r w:rsidRPr="00B968EB">
        <w:rPr>
          <w:rFonts w:asciiTheme="majorHAnsi" w:hAnsiTheme="majorHAnsi"/>
          <w:sz w:val="20"/>
          <w:lang w:val="en-NZ"/>
        </w:rPr>
        <w:t xml:space="preserve">Instruct the “phloem” to call out “whoo whoo” and drop their hands down toward the floor on the instruction “food down”. </w:t>
      </w:r>
    </w:p>
    <w:p w:rsidR="00B968EB" w:rsidRPr="00B968EB" w:rsidRDefault="00B968EB" w:rsidP="00BE2E70">
      <w:pPr>
        <w:numPr>
          <w:ilvl w:val="0"/>
          <w:numId w:val="26"/>
        </w:numPr>
        <w:tabs>
          <w:tab w:val="num" w:pos="-284"/>
        </w:tabs>
        <w:ind w:left="-284" w:hanging="283"/>
        <w:rPr>
          <w:rFonts w:asciiTheme="majorHAnsi" w:hAnsiTheme="majorHAnsi"/>
          <w:sz w:val="20"/>
          <w:lang w:val="en-NZ"/>
        </w:rPr>
      </w:pPr>
      <w:r w:rsidRPr="00B968EB">
        <w:rPr>
          <w:rFonts w:asciiTheme="majorHAnsi" w:hAnsiTheme="majorHAnsi"/>
          <w:sz w:val="20"/>
          <w:lang w:val="en-NZ"/>
        </w:rPr>
        <w:t xml:space="preserve">Place the remaining people around the phloem to act as the bark. The bark stands in a position facing outward to protect the tree from danger. </w:t>
      </w:r>
    </w:p>
    <w:p w:rsidR="00B968EB" w:rsidRPr="00B968EB" w:rsidRDefault="00B968EB" w:rsidP="00BE2E70">
      <w:pPr>
        <w:numPr>
          <w:ilvl w:val="0"/>
          <w:numId w:val="26"/>
        </w:numPr>
        <w:tabs>
          <w:tab w:val="num" w:pos="-284"/>
        </w:tabs>
        <w:ind w:left="-284" w:hanging="283"/>
        <w:rPr>
          <w:rFonts w:asciiTheme="majorHAnsi" w:hAnsiTheme="majorHAnsi"/>
          <w:sz w:val="20"/>
          <w:lang w:val="en-NZ"/>
        </w:rPr>
      </w:pPr>
      <w:r w:rsidRPr="00B968EB">
        <w:rPr>
          <w:rFonts w:asciiTheme="majorHAnsi" w:hAnsiTheme="majorHAnsi"/>
          <w:sz w:val="20"/>
          <w:lang w:val="en-NZ"/>
        </w:rPr>
        <w:t>Set up the tree with each group acting out their role:</w:t>
      </w:r>
    </w:p>
    <w:p w:rsidR="00B968EB" w:rsidRPr="00B968EB" w:rsidRDefault="00B968EB" w:rsidP="00BE2E70">
      <w:pPr>
        <w:numPr>
          <w:ilvl w:val="0"/>
          <w:numId w:val="37"/>
        </w:numPr>
        <w:tabs>
          <w:tab w:val="left" w:pos="426"/>
        </w:tabs>
        <w:ind w:hanging="1077"/>
        <w:rPr>
          <w:rFonts w:asciiTheme="majorHAnsi" w:hAnsiTheme="majorHAnsi"/>
          <w:sz w:val="20"/>
          <w:lang w:val="en-NZ"/>
        </w:rPr>
      </w:pPr>
      <w:r w:rsidRPr="00B968EB">
        <w:rPr>
          <w:rFonts w:asciiTheme="majorHAnsi" w:hAnsiTheme="majorHAnsi"/>
          <w:sz w:val="20"/>
          <w:lang w:val="en-NZ"/>
        </w:rPr>
        <w:t xml:space="preserve">Water in – slurp slurp – roots </w:t>
      </w:r>
    </w:p>
    <w:p w:rsidR="00B968EB" w:rsidRPr="00B968EB" w:rsidRDefault="00B968EB" w:rsidP="00BE2E70">
      <w:pPr>
        <w:numPr>
          <w:ilvl w:val="0"/>
          <w:numId w:val="37"/>
        </w:numPr>
        <w:tabs>
          <w:tab w:val="left" w:pos="426"/>
        </w:tabs>
        <w:ind w:hanging="1077"/>
        <w:rPr>
          <w:rFonts w:asciiTheme="majorHAnsi" w:hAnsiTheme="majorHAnsi"/>
          <w:sz w:val="20"/>
          <w:lang w:val="en-NZ"/>
        </w:rPr>
      </w:pPr>
      <w:r w:rsidRPr="00B968EB">
        <w:rPr>
          <w:rFonts w:asciiTheme="majorHAnsi" w:hAnsiTheme="majorHAnsi"/>
          <w:sz w:val="20"/>
          <w:lang w:val="en-NZ"/>
        </w:rPr>
        <w:t xml:space="preserve">Water up – whee whee – xylem (hands up) </w:t>
      </w:r>
    </w:p>
    <w:p w:rsidR="00B968EB" w:rsidRPr="00B968EB" w:rsidRDefault="00B968EB" w:rsidP="00BE2E70">
      <w:pPr>
        <w:numPr>
          <w:ilvl w:val="0"/>
          <w:numId w:val="37"/>
        </w:numPr>
        <w:tabs>
          <w:tab w:val="left" w:pos="426"/>
        </w:tabs>
        <w:ind w:hanging="1077"/>
        <w:rPr>
          <w:rFonts w:asciiTheme="majorHAnsi" w:hAnsiTheme="majorHAnsi"/>
          <w:sz w:val="20"/>
          <w:lang w:val="en-NZ"/>
        </w:rPr>
      </w:pPr>
      <w:r w:rsidRPr="00B968EB">
        <w:rPr>
          <w:rFonts w:asciiTheme="majorHAnsi" w:hAnsiTheme="majorHAnsi"/>
          <w:sz w:val="20"/>
          <w:lang w:val="en-NZ"/>
        </w:rPr>
        <w:t xml:space="preserve">Food down – whoo whoo – phloem (hands down) </w:t>
      </w:r>
    </w:p>
    <w:p w:rsidR="00B968EB" w:rsidRPr="00B968EB" w:rsidRDefault="00B968EB" w:rsidP="00BE2E70">
      <w:pPr>
        <w:numPr>
          <w:ilvl w:val="0"/>
          <w:numId w:val="37"/>
        </w:numPr>
        <w:tabs>
          <w:tab w:val="left" w:pos="426"/>
        </w:tabs>
        <w:ind w:hanging="1077"/>
        <w:rPr>
          <w:rFonts w:asciiTheme="majorHAnsi" w:hAnsiTheme="majorHAnsi"/>
          <w:sz w:val="20"/>
          <w:lang w:val="en-NZ"/>
        </w:rPr>
      </w:pPr>
      <w:r w:rsidRPr="00B968EB">
        <w:rPr>
          <w:rFonts w:asciiTheme="majorHAnsi" w:hAnsiTheme="majorHAnsi"/>
          <w:sz w:val="20"/>
          <w:lang w:val="en-NZ"/>
        </w:rPr>
        <w:t xml:space="preserve">Bark protection – bark bark – outside people </w:t>
      </w:r>
    </w:p>
    <w:p w:rsidR="00B968EB" w:rsidRDefault="00B968EB" w:rsidP="00BE2E70">
      <w:pPr>
        <w:numPr>
          <w:ilvl w:val="0"/>
          <w:numId w:val="32"/>
        </w:numPr>
        <w:tabs>
          <w:tab w:val="num" w:pos="-284"/>
        </w:tabs>
        <w:ind w:left="-284" w:hanging="283"/>
        <w:rPr>
          <w:rFonts w:asciiTheme="majorHAnsi" w:hAnsiTheme="majorHAnsi"/>
          <w:sz w:val="20"/>
          <w:lang w:val="en-NZ"/>
        </w:rPr>
      </w:pPr>
      <w:r w:rsidRPr="00B968EB">
        <w:rPr>
          <w:rFonts w:asciiTheme="majorHAnsi" w:hAnsiTheme="majorHAnsi"/>
          <w:sz w:val="20"/>
          <w:lang w:val="en-NZ"/>
        </w:rPr>
        <w:t xml:space="preserve">Approach the group disguised as an adult beetle (perhaps with fingers on top of your ears as an antennae), to attack the tree shouting out “water in, water up, food down”. Ensure the bark responds appropriately. </w:t>
      </w:r>
    </w:p>
    <w:p w:rsidR="00B968EB" w:rsidRDefault="00B968EB" w:rsidP="00BE2E70">
      <w:pPr>
        <w:tabs>
          <w:tab w:val="num" w:pos="-284"/>
        </w:tabs>
        <w:ind w:left="-284" w:hanging="283"/>
        <w:rPr>
          <w:rFonts w:asciiTheme="majorHAnsi" w:hAnsiTheme="majorHAnsi"/>
          <w:sz w:val="20"/>
          <w:lang w:val="en-NZ"/>
        </w:rPr>
      </w:pPr>
    </w:p>
    <w:p w:rsidR="00B968EB" w:rsidRDefault="00B968EB" w:rsidP="00B968EB">
      <w:pPr>
        <w:rPr>
          <w:rFonts w:asciiTheme="majorHAnsi" w:hAnsiTheme="majorHAnsi"/>
          <w:sz w:val="20"/>
          <w:lang w:val="en-NZ"/>
        </w:rPr>
      </w:pPr>
    </w:p>
    <w:p w:rsidR="00B968EB" w:rsidRDefault="00B968EB" w:rsidP="00B968EB">
      <w:pPr>
        <w:rPr>
          <w:rFonts w:asciiTheme="majorHAnsi" w:hAnsiTheme="majorHAnsi"/>
          <w:sz w:val="20"/>
          <w:lang w:val="en-NZ"/>
        </w:rPr>
      </w:pPr>
    </w:p>
    <w:p w:rsidR="009C2025" w:rsidRDefault="009C2025" w:rsidP="00B968EB">
      <w:pPr>
        <w:rPr>
          <w:rFonts w:asciiTheme="majorHAnsi" w:hAnsiTheme="majorHAnsi"/>
          <w:sz w:val="20"/>
          <w:lang w:val="en-NZ"/>
        </w:rPr>
      </w:pPr>
    </w:p>
    <w:p w:rsidR="00B968EB" w:rsidRDefault="00B968EB" w:rsidP="00B968EB">
      <w:pPr>
        <w:rPr>
          <w:rFonts w:asciiTheme="majorHAnsi" w:hAnsiTheme="majorHAnsi"/>
          <w:sz w:val="20"/>
          <w:lang w:val="en-NZ"/>
        </w:rPr>
      </w:pPr>
    </w:p>
    <w:p w:rsidR="00B968EB" w:rsidRPr="00B968EB" w:rsidRDefault="00B968EB" w:rsidP="00B968EB">
      <w:pPr>
        <w:rPr>
          <w:rFonts w:asciiTheme="majorHAnsi" w:hAnsiTheme="majorHAnsi"/>
          <w:sz w:val="20"/>
          <w:lang w:val="en-NZ"/>
        </w:rPr>
      </w:pPr>
    </w:p>
    <w:p w:rsidR="00C42E3A" w:rsidRDefault="00C42E3A" w:rsidP="002F4128">
      <w:pPr>
        <w:ind w:left="-1276"/>
        <w:rPr>
          <w:rFonts w:asciiTheme="majorHAnsi" w:hAnsiTheme="majorHAnsi"/>
          <w:b/>
          <w:bCs/>
          <w:iCs/>
          <w:lang w:val="en-AU"/>
        </w:rPr>
      </w:pPr>
    </w:p>
    <w:p w:rsidR="00B968EB" w:rsidRPr="00B968EB" w:rsidRDefault="00B968EB" w:rsidP="002F4128">
      <w:pPr>
        <w:ind w:left="-1276"/>
        <w:rPr>
          <w:rFonts w:asciiTheme="majorHAnsi" w:hAnsiTheme="majorHAnsi"/>
          <w:b/>
          <w:bCs/>
          <w:iCs/>
          <w:lang w:val="en-AU"/>
        </w:rPr>
      </w:pPr>
      <w:r w:rsidRPr="00B968EB">
        <w:rPr>
          <w:rFonts w:asciiTheme="majorHAnsi" w:hAnsiTheme="majorHAnsi"/>
          <w:b/>
          <w:bCs/>
          <w:iCs/>
          <w:lang w:val="en-AU"/>
        </w:rPr>
        <w:t>Safety Considerations</w:t>
      </w:r>
    </w:p>
    <w:p w:rsidR="00B968EB" w:rsidRPr="00B968EB" w:rsidRDefault="00B968EB" w:rsidP="00BE2E70">
      <w:pPr>
        <w:numPr>
          <w:ilvl w:val="0"/>
          <w:numId w:val="32"/>
        </w:numPr>
        <w:tabs>
          <w:tab w:val="left" w:pos="1418"/>
        </w:tabs>
        <w:ind w:left="-284" w:hanging="226"/>
        <w:rPr>
          <w:rFonts w:asciiTheme="majorHAnsi" w:hAnsiTheme="majorHAnsi"/>
          <w:sz w:val="20"/>
          <w:lang w:val="en-AU"/>
        </w:rPr>
      </w:pPr>
      <w:r w:rsidRPr="00B968EB">
        <w:rPr>
          <w:rFonts w:asciiTheme="majorHAnsi" w:hAnsiTheme="majorHAnsi"/>
          <w:sz w:val="20"/>
          <w:lang w:val="en-AU"/>
        </w:rPr>
        <w:t>Ensure the ground is clear of debris and not too damp if running the experience outdoors.</w:t>
      </w:r>
    </w:p>
    <w:p w:rsidR="00B968EB" w:rsidRPr="00B968EB" w:rsidRDefault="00B968EB" w:rsidP="00BE2E70">
      <w:pPr>
        <w:numPr>
          <w:ilvl w:val="0"/>
          <w:numId w:val="32"/>
        </w:numPr>
        <w:tabs>
          <w:tab w:val="left" w:pos="1418"/>
        </w:tabs>
        <w:ind w:left="-284" w:hanging="226"/>
        <w:rPr>
          <w:rFonts w:asciiTheme="majorHAnsi" w:hAnsiTheme="majorHAnsi"/>
          <w:sz w:val="20"/>
          <w:lang w:val="en-AU"/>
        </w:rPr>
      </w:pPr>
      <w:r w:rsidRPr="00B968EB">
        <w:rPr>
          <w:rFonts w:asciiTheme="majorHAnsi" w:hAnsiTheme="majorHAnsi"/>
          <w:sz w:val="20"/>
          <w:lang w:val="en-AU"/>
        </w:rPr>
        <w:t>Ensure no items can fall on the group if working indoors.</w:t>
      </w:r>
    </w:p>
    <w:p w:rsidR="00B968EB" w:rsidRDefault="00B968EB" w:rsidP="00BE2E70">
      <w:pPr>
        <w:numPr>
          <w:ilvl w:val="0"/>
          <w:numId w:val="32"/>
        </w:numPr>
        <w:tabs>
          <w:tab w:val="left" w:pos="567"/>
        </w:tabs>
        <w:ind w:left="-284" w:hanging="226"/>
        <w:rPr>
          <w:rFonts w:asciiTheme="majorHAnsi" w:hAnsiTheme="majorHAnsi"/>
          <w:sz w:val="20"/>
          <w:lang w:val="en-AU"/>
        </w:rPr>
      </w:pPr>
      <w:r w:rsidRPr="00B968EB">
        <w:rPr>
          <w:rFonts w:asciiTheme="majorHAnsi" w:hAnsiTheme="majorHAnsi"/>
          <w:sz w:val="20"/>
          <w:lang w:val="en-AU"/>
        </w:rPr>
        <w:t>Because the experience requires students to be in relatively close contact consider cultural perspectives with respect to students stepping over one another and touching of heads or hair.</w:t>
      </w:r>
    </w:p>
    <w:p w:rsidR="00B968EB" w:rsidRPr="00B968EB" w:rsidRDefault="00B968EB" w:rsidP="00B968EB">
      <w:pPr>
        <w:tabs>
          <w:tab w:val="left" w:pos="567"/>
        </w:tabs>
        <w:rPr>
          <w:rFonts w:asciiTheme="majorHAnsi" w:hAnsiTheme="majorHAnsi"/>
          <w:sz w:val="20"/>
          <w:lang w:val="en-AU"/>
        </w:rPr>
      </w:pPr>
    </w:p>
    <w:p w:rsidR="00BE2E70" w:rsidRPr="00BE2E70" w:rsidRDefault="00B968EB" w:rsidP="00BE2E70">
      <w:pPr>
        <w:ind w:left="-1276"/>
        <w:rPr>
          <w:rFonts w:asciiTheme="majorHAnsi" w:hAnsiTheme="majorHAnsi"/>
          <w:b/>
          <w:bCs/>
          <w:iCs/>
          <w:sz w:val="20"/>
          <w:szCs w:val="20"/>
          <w:lang w:val="en-AU"/>
        </w:rPr>
      </w:pPr>
      <w:r w:rsidRPr="00B968EB">
        <w:rPr>
          <w:rFonts w:asciiTheme="majorHAnsi" w:hAnsiTheme="majorHAnsi"/>
          <w:b/>
          <w:bCs/>
          <w:iCs/>
          <w:lang w:val="en-AU"/>
        </w:rPr>
        <w:t>Equipment:</w:t>
      </w:r>
    </w:p>
    <w:p w:rsidR="00B968EB" w:rsidRPr="00BE2E70" w:rsidRDefault="00B968EB" w:rsidP="00BE2E70">
      <w:pPr>
        <w:pStyle w:val="ListParagraph"/>
        <w:numPr>
          <w:ilvl w:val="0"/>
          <w:numId w:val="38"/>
        </w:numPr>
        <w:ind w:left="-284" w:hanging="283"/>
        <w:rPr>
          <w:rFonts w:asciiTheme="majorHAnsi" w:hAnsiTheme="majorHAnsi"/>
          <w:b/>
          <w:bCs/>
          <w:iCs/>
          <w:sz w:val="20"/>
          <w:szCs w:val="20"/>
          <w:lang w:val="en-AU"/>
        </w:rPr>
      </w:pPr>
      <w:r w:rsidRPr="00BE2E70">
        <w:rPr>
          <w:rFonts w:asciiTheme="majorHAnsi" w:hAnsiTheme="majorHAnsi"/>
          <w:sz w:val="20"/>
          <w:szCs w:val="20"/>
          <w:lang w:val="en-AU"/>
        </w:rPr>
        <w:t>Debrief questions on cards.</w:t>
      </w:r>
    </w:p>
    <w:p w:rsidR="00B968EB" w:rsidRDefault="00B968EB" w:rsidP="00BE2E70">
      <w:pPr>
        <w:ind w:left="-284" w:hanging="283"/>
        <w:rPr>
          <w:rFonts w:asciiTheme="majorHAnsi" w:hAnsiTheme="majorHAnsi"/>
          <w:sz w:val="20"/>
          <w:lang w:val="en-AU"/>
        </w:rPr>
      </w:pPr>
    </w:p>
    <w:p w:rsidR="00B968EB" w:rsidRPr="00B968EB" w:rsidRDefault="00B968EB" w:rsidP="00B968EB">
      <w:pPr>
        <w:ind w:left="-1276"/>
        <w:rPr>
          <w:rFonts w:asciiTheme="majorHAnsi" w:hAnsiTheme="majorHAnsi"/>
          <w:b/>
          <w:bCs/>
          <w:iCs/>
          <w:lang w:val="en-AU"/>
        </w:rPr>
      </w:pPr>
      <w:r w:rsidRPr="00B968EB">
        <w:rPr>
          <w:rFonts w:asciiTheme="majorHAnsi" w:hAnsiTheme="majorHAnsi"/>
          <w:b/>
          <w:bCs/>
          <w:iCs/>
          <w:lang w:val="en-AU"/>
        </w:rPr>
        <w:t>Location:</w:t>
      </w:r>
    </w:p>
    <w:p w:rsidR="00B968EB" w:rsidRPr="00B968EB" w:rsidRDefault="00B968EB" w:rsidP="00BE2E70">
      <w:pPr>
        <w:numPr>
          <w:ilvl w:val="0"/>
          <w:numId w:val="33"/>
        </w:numPr>
        <w:ind w:left="-284" w:hanging="283"/>
        <w:rPr>
          <w:rFonts w:asciiTheme="majorHAnsi" w:hAnsiTheme="majorHAnsi"/>
          <w:sz w:val="20"/>
          <w:lang w:val="en-AU"/>
        </w:rPr>
      </w:pPr>
      <w:r w:rsidRPr="00B968EB">
        <w:rPr>
          <w:rFonts w:asciiTheme="majorHAnsi" w:hAnsiTheme="majorHAnsi"/>
          <w:sz w:val="20"/>
          <w:lang w:val="en-AU"/>
        </w:rPr>
        <w:t>Classroom</w:t>
      </w:r>
    </w:p>
    <w:p w:rsidR="00B968EB" w:rsidRPr="00B968EB" w:rsidRDefault="00B968EB" w:rsidP="00BE2E70">
      <w:pPr>
        <w:numPr>
          <w:ilvl w:val="0"/>
          <w:numId w:val="33"/>
        </w:numPr>
        <w:ind w:left="-284" w:hanging="283"/>
        <w:rPr>
          <w:rFonts w:asciiTheme="majorHAnsi" w:hAnsiTheme="majorHAnsi"/>
          <w:sz w:val="20"/>
          <w:lang w:val="en-AU"/>
        </w:rPr>
      </w:pPr>
      <w:r w:rsidRPr="00B968EB">
        <w:rPr>
          <w:rFonts w:asciiTheme="majorHAnsi" w:hAnsiTheme="majorHAnsi"/>
          <w:sz w:val="20"/>
          <w:lang w:val="en-AU"/>
        </w:rPr>
        <w:t>School grounds</w:t>
      </w:r>
    </w:p>
    <w:p w:rsidR="00B968EB" w:rsidRPr="00B968EB" w:rsidRDefault="00B968EB" w:rsidP="00BE2E70">
      <w:pPr>
        <w:numPr>
          <w:ilvl w:val="0"/>
          <w:numId w:val="33"/>
        </w:numPr>
        <w:ind w:left="-284" w:hanging="283"/>
        <w:rPr>
          <w:rFonts w:asciiTheme="majorHAnsi" w:hAnsiTheme="majorHAnsi"/>
          <w:sz w:val="20"/>
          <w:lang w:val="en-AU"/>
        </w:rPr>
      </w:pPr>
      <w:r w:rsidRPr="00B968EB">
        <w:rPr>
          <w:rFonts w:asciiTheme="majorHAnsi" w:hAnsiTheme="majorHAnsi"/>
          <w:sz w:val="20"/>
          <w:lang w:val="en-AU"/>
        </w:rPr>
        <w:t>Park</w:t>
      </w:r>
    </w:p>
    <w:p w:rsidR="00B968EB" w:rsidRDefault="00B968EB" w:rsidP="00BE2E70">
      <w:pPr>
        <w:numPr>
          <w:ilvl w:val="0"/>
          <w:numId w:val="33"/>
        </w:numPr>
        <w:ind w:left="-284" w:hanging="283"/>
        <w:rPr>
          <w:rFonts w:asciiTheme="majorHAnsi" w:hAnsiTheme="majorHAnsi"/>
          <w:sz w:val="20"/>
          <w:lang w:val="en-AU"/>
        </w:rPr>
      </w:pPr>
      <w:r w:rsidRPr="00B968EB">
        <w:rPr>
          <w:rFonts w:asciiTheme="majorHAnsi" w:hAnsiTheme="majorHAnsi"/>
          <w:sz w:val="20"/>
          <w:lang w:val="en-AU"/>
        </w:rPr>
        <w:t>Any outdoors space of about 5m x 5m</w:t>
      </w:r>
    </w:p>
    <w:p w:rsidR="00B968EB" w:rsidRPr="00B968EB" w:rsidRDefault="00B968EB" w:rsidP="00B968EB">
      <w:pPr>
        <w:rPr>
          <w:rFonts w:asciiTheme="majorHAnsi" w:hAnsiTheme="majorHAnsi"/>
          <w:sz w:val="20"/>
          <w:lang w:val="en-AU"/>
        </w:rPr>
      </w:pPr>
    </w:p>
    <w:p w:rsidR="00B968EB" w:rsidRPr="00B968EB" w:rsidRDefault="00B968EB" w:rsidP="00B968EB">
      <w:pPr>
        <w:ind w:left="-1276"/>
        <w:rPr>
          <w:rFonts w:asciiTheme="majorHAnsi" w:hAnsiTheme="majorHAnsi"/>
          <w:b/>
          <w:bCs/>
          <w:iCs/>
          <w:lang w:val="en-AU"/>
        </w:rPr>
      </w:pPr>
      <w:r w:rsidRPr="00B968EB">
        <w:rPr>
          <w:rFonts w:asciiTheme="majorHAnsi" w:hAnsiTheme="majorHAnsi"/>
          <w:b/>
          <w:bCs/>
          <w:iCs/>
          <w:lang w:val="en-AU"/>
        </w:rPr>
        <w:t>Time:</w:t>
      </w:r>
    </w:p>
    <w:p w:rsidR="00B968EB" w:rsidRDefault="00B968EB" w:rsidP="00BE2E70">
      <w:pPr>
        <w:numPr>
          <w:ilvl w:val="0"/>
          <w:numId w:val="34"/>
        </w:numPr>
        <w:ind w:left="-284" w:hanging="283"/>
        <w:rPr>
          <w:rFonts w:asciiTheme="majorHAnsi" w:hAnsiTheme="majorHAnsi"/>
          <w:sz w:val="20"/>
          <w:lang w:val="en-AU"/>
        </w:rPr>
      </w:pPr>
      <w:r w:rsidRPr="00B968EB">
        <w:rPr>
          <w:rFonts w:asciiTheme="majorHAnsi" w:hAnsiTheme="majorHAnsi"/>
          <w:sz w:val="20"/>
          <w:lang w:val="en-AU"/>
        </w:rPr>
        <w:t xml:space="preserve">40 minutes to 1 hour </w:t>
      </w:r>
    </w:p>
    <w:p w:rsidR="00B968EB" w:rsidRDefault="00B968EB" w:rsidP="00B968EB">
      <w:pPr>
        <w:rPr>
          <w:rFonts w:asciiTheme="majorHAnsi" w:hAnsiTheme="majorHAnsi"/>
          <w:sz w:val="20"/>
          <w:lang w:val="en-AU"/>
        </w:rPr>
      </w:pPr>
    </w:p>
    <w:p w:rsidR="00B968EB" w:rsidRDefault="00B968EB" w:rsidP="00B968EB">
      <w:pPr>
        <w:ind w:left="-1276"/>
        <w:rPr>
          <w:rFonts w:asciiTheme="majorHAnsi" w:hAnsiTheme="majorHAnsi"/>
          <w:b/>
          <w:bCs/>
          <w:iCs/>
          <w:lang w:val="en-AU"/>
        </w:rPr>
      </w:pPr>
      <w:r w:rsidRPr="00B968EB">
        <w:rPr>
          <w:rFonts w:asciiTheme="majorHAnsi" w:hAnsiTheme="majorHAnsi"/>
          <w:b/>
          <w:bCs/>
          <w:iCs/>
          <w:lang w:val="en-AU"/>
        </w:rPr>
        <w:t>Student processing and reflection:</w:t>
      </w:r>
    </w:p>
    <w:p w:rsidR="00B968EB" w:rsidRPr="00B968EB" w:rsidRDefault="00B968EB" w:rsidP="00B968EB">
      <w:pPr>
        <w:ind w:left="-1276"/>
        <w:rPr>
          <w:rFonts w:asciiTheme="majorHAnsi" w:hAnsiTheme="majorHAnsi"/>
          <w:b/>
          <w:bCs/>
          <w:iCs/>
          <w:lang w:val="en-AU"/>
        </w:rPr>
      </w:pPr>
    </w:p>
    <w:p w:rsidR="00B968EB" w:rsidRPr="00B968EB" w:rsidRDefault="00B968EB" w:rsidP="00BE2E70">
      <w:pPr>
        <w:numPr>
          <w:ilvl w:val="0"/>
          <w:numId w:val="36"/>
        </w:numPr>
        <w:ind w:left="-284" w:hanging="283"/>
        <w:rPr>
          <w:rFonts w:asciiTheme="majorHAnsi" w:hAnsiTheme="majorHAnsi"/>
          <w:sz w:val="20"/>
          <w:lang w:val="en-AU"/>
        </w:rPr>
      </w:pPr>
      <w:r w:rsidRPr="00B968EB">
        <w:rPr>
          <w:rFonts w:asciiTheme="majorHAnsi" w:hAnsiTheme="majorHAnsi"/>
          <w:sz w:val="20"/>
          <w:lang w:val="en-AU"/>
        </w:rPr>
        <w:t>Break into small groups to discuss the following:</w:t>
      </w:r>
    </w:p>
    <w:p w:rsidR="00B968EB" w:rsidRPr="00B968EB" w:rsidRDefault="00B968EB" w:rsidP="00BE2E70">
      <w:pPr>
        <w:numPr>
          <w:ilvl w:val="0"/>
          <w:numId w:val="40"/>
        </w:numPr>
        <w:rPr>
          <w:rFonts w:asciiTheme="majorHAnsi" w:hAnsiTheme="majorHAnsi"/>
          <w:sz w:val="20"/>
          <w:lang w:val="en-AU"/>
        </w:rPr>
      </w:pPr>
      <w:r w:rsidRPr="00B968EB">
        <w:rPr>
          <w:rFonts w:asciiTheme="majorHAnsi" w:hAnsiTheme="majorHAnsi"/>
          <w:sz w:val="20"/>
          <w:lang w:val="en-AU"/>
        </w:rPr>
        <w:t>Which part of the tree were you? What role does that part have in the functioning of the tree? What other parts can you remember? What did those parts do?</w:t>
      </w:r>
    </w:p>
    <w:p w:rsidR="00B968EB" w:rsidRPr="00B968EB" w:rsidRDefault="00B968EB" w:rsidP="00BE2E70">
      <w:pPr>
        <w:numPr>
          <w:ilvl w:val="0"/>
          <w:numId w:val="40"/>
        </w:numPr>
        <w:rPr>
          <w:rFonts w:asciiTheme="majorHAnsi" w:hAnsiTheme="majorHAnsi"/>
          <w:sz w:val="20"/>
          <w:lang w:val="en-AU"/>
        </w:rPr>
      </w:pPr>
      <w:r w:rsidRPr="00B968EB">
        <w:rPr>
          <w:rFonts w:asciiTheme="majorHAnsi" w:hAnsiTheme="majorHAnsi"/>
          <w:sz w:val="20"/>
          <w:lang w:val="en-AU"/>
        </w:rPr>
        <w:t>What do you think might happen if one of the parts of the tree wasn’t able to do its job?</w:t>
      </w:r>
    </w:p>
    <w:p w:rsidR="00B968EB" w:rsidRPr="00B968EB" w:rsidRDefault="00B968EB" w:rsidP="00BE2E70">
      <w:pPr>
        <w:numPr>
          <w:ilvl w:val="0"/>
          <w:numId w:val="40"/>
        </w:numPr>
        <w:rPr>
          <w:rFonts w:asciiTheme="majorHAnsi" w:hAnsiTheme="majorHAnsi"/>
          <w:sz w:val="20"/>
          <w:lang w:val="en-AU"/>
        </w:rPr>
      </w:pPr>
      <w:r w:rsidRPr="00B968EB">
        <w:rPr>
          <w:rFonts w:asciiTheme="majorHAnsi" w:hAnsiTheme="majorHAnsi"/>
          <w:sz w:val="20"/>
          <w:lang w:val="en-AU"/>
        </w:rPr>
        <w:t xml:space="preserve">In what ways do trees support other living things? </w:t>
      </w:r>
    </w:p>
    <w:p w:rsidR="00B968EB" w:rsidRPr="00B968EB" w:rsidRDefault="00B968EB" w:rsidP="00BE2E70">
      <w:pPr>
        <w:numPr>
          <w:ilvl w:val="0"/>
          <w:numId w:val="40"/>
        </w:numPr>
        <w:rPr>
          <w:rFonts w:asciiTheme="majorHAnsi" w:hAnsiTheme="majorHAnsi"/>
          <w:sz w:val="20"/>
          <w:lang w:val="en-AU"/>
        </w:rPr>
      </w:pPr>
      <w:r w:rsidRPr="00B968EB">
        <w:rPr>
          <w:rFonts w:asciiTheme="majorHAnsi" w:hAnsiTheme="majorHAnsi"/>
          <w:sz w:val="20"/>
          <w:lang w:val="en-AU"/>
        </w:rPr>
        <w:t>In your group draw a diagram of a tree, its functions and as many connections and relationships that you can think of from other living organisms that use or rely on that tree. You might be specific in the type of tree that you draw for example a cabbage tree or an oak tree.</w:t>
      </w:r>
    </w:p>
    <w:p w:rsidR="00B968EB" w:rsidRPr="00B968EB" w:rsidRDefault="00B968EB" w:rsidP="00BE2E70">
      <w:pPr>
        <w:numPr>
          <w:ilvl w:val="0"/>
          <w:numId w:val="28"/>
        </w:numPr>
        <w:ind w:left="-284" w:hanging="283"/>
        <w:rPr>
          <w:rFonts w:asciiTheme="majorHAnsi" w:hAnsiTheme="majorHAnsi"/>
          <w:sz w:val="20"/>
          <w:lang w:val="en-AU"/>
        </w:rPr>
      </w:pPr>
      <w:r w:rsidRPr="00B968EB">
        <w:rPr>
          <w:rFonts w:asciiTheme="majorHAnsi" w:hAnsiTheme="majorHAnsi"/>
          <w:sz w:val="20"/>
          <w:lang w:val="en-AU"/>
        </w:rPr>
        <w:t>Discuss which relationships or uses might threaten the life of the tree in some way.</w:t>
      </w:r>
    </w:p>
    <w:p w:rsidR="00B968EB" w:rsidRPr="00B968EB" w:rsidRDefault="00B968EB" w:rsidP="00BE2E70">
      <w:pPr>
        <w:numPr>
          <w:ilvl w:val="0"/>
          <w:numId w:val="28"/>
        </w:numPr>
        <w:ind w:left="-284" w:hanging="283"/>
        <w:rPr>
          <w:rFonts w:asciiTheme="majorHAnsi" w:hAnsiTheme="majorHAnsi"/>
          <w:sz w:val="20"/>
          <w:lang w:val="en-AU"/>
        </w:rPr>
      </w:pPr>
      <w:r w:rsidRPr="00B968EB">
        <w:rPr>
          <w:rFonts w:asciiTheme="majorHAnsi" w:hAnsiTheme="majorHAnsi"/>
          <w:sz w:val="20"/>
          <w:lang w:val="en-AU"/>
        </w:rPr>
        <w:t>Discuss how you could show on your diagram/picture relationships that are mutually beneficial, beneficial in one direction and ones that are not beneficial at all to the tree.</w:t>
      </w:r>
    </w:p>
    <w:p w:rsidR="00B968EB" w:rsidRDefault="00B968EB" w:rsidP="00BE2E70">
      <w:pPr>
        <w:numPr>
          <w:ilvl w:val="0"/>
          <w:numId w:val="28"/>
        </w:numPr>
        <w:ind w:left="-284" w:hanging="283"/>
        <w:rPr>
          <w:rFonts w:asciiTheme="majorHAnsi" w:hAnsiTheme="majorHAnsi"/>
          <w:sz w:val="20"/>
          <w:lang w:val="en-AU"/>
        </w:rPr>
      </w:pPr>
      <w:r w:rsidRPr="00B968EB">
        <w:rPr>
          <w:rFonts w:asciiTheme="majorHAnsi" w:hAnsiTheme="majorHAnsi"/>
          <w:sz w:val="20"/>
          <w:lang w:val="en-AU"/>
        </w:rPr>
        <w:t>Consider and action some next steps that we could take to contribute to a sustainable future for the trees in our area.</w:t>
      </w:r>
    </w:p>
    <w:p w:rsidR="00B968EB" w:rsidRPr="00B968EB" w:rsidRDefault="00B968EB" w:rsidP="00B968EB">
      <w:pPr>
        <w:rPr>
          <w:rFonts w:asciiTheme="majorHAnsi" w:hAnsiTheme="majorHAnsi"/>
          <w:sz w:val="20"/>
          <w:lang w:val="en-AU"/>
        </w:rPr>
      </w:pPr>
    </w:p>
    <w:p w:rsidR="00B968EB" w:rsidRDefault="00B968EB" w:rsidP="00B968EB">
      <w:pPr>
        <w:ind w:left="-1276"/>
        <w:rPr>
          <w:rFonts w:asciiTheme="majorHAnsi" w:hAnsiTheme="majorHAnsi"/>
          <w:b/>
          <w:bCs/>
          <w:iCs/>
          <w:lang w:val="en-AU"/>
        </w:rPr>
      </w:pPr>
      <w:r w:rsidRPr="00B968EB">
        <w:rPr>
          <w:rFonts w:asciiTheme="majorHAnsi" w:hAnsiTheme="majorHAnsi"/>
          <w:b/>
          <w:bCs/>
          <w:iCs/>
          <w:lang w:val="en-AU"/>
        </w:rPr>
        <w:t>Possible adaptations:</w:t>
      </w:r>
    </w:p>
    <w:p w:rsidR="00B968EB" w:rsidRPr="00B968EB" w:rsidRDefault="00B968EB" w:rsidP="00B968EB">
      <w:pPr>
        <w:rPr>
          <w:rFonts w:asciiTheme="majorHAnsi" w:hAnsiTheme="majorHAnsi"/>
          <w:b/>
          <w:bCs/>
          <w:iCs/>
          <w:lang w:val="en-AU"/>
        </w:rPr>
      </w:pPr>
    </w:p>
    <w:p w:rsidR="00B968EB" w:rsidRPr="00B968EB" w:rsidRDefault="00B968EB" w:rsidP="00BE2E70">
      <w:pPr>
        <w:numPr>
          <w:ilvl w:val="0"/>
          <w:numId w:val="29"/>
        </w:numPr>
        <w:ind w:left="-284" w:hanging="283"/>
        <w:rPr>
          <w:rFonts w:asciiTheme="majorHAnsi" w:hAnsiTheme="majorHAnsi"/>
          <w:sz w:val="20"/>
          <w:lang w:val="en-AU"/>
        </w:rPr>
      </w:pPr>
      <w:r w:rsidRPr="00B968EB">
        <w:rPr>
          <w:rFonts w:asciiTheme="majorHAnsi" w:hAnsiTheme="majorHAnsi"/>
          <w:sz w:val="20"/>
          <w:lang w:val="en-AU"/>
        </w:rPr>
        <w:t>Break the activity into three sessions, the first being the observation of trees in the school grounds and determining possible parts of a tree, the second building the tree experientially and reflecting on the parts of the tree, the third session being the drawing of the diagram and considering next steps.</w:t>
      </w:r>
    </w:p>
    <w:p w:rsidR="00B968EB" w:rsidRPr="00B968EB" w:rsidRDefault="00B968EB" w:rsidP="00BE2E70">
      <w:pPr>
        <w:numPr>
          <w:ilvl w:val="0"/>
          <w:numId w:val="29"/>
        </w:numPr>
        <w:ind w:left="-284" w:hanging="283"/>
        <w:rPr>
          <w:rFonts w:asciiTheme="majorHAnsi" w:hAnsiTheme="majorHAnsi"/>
          <w:sz w:val="20"/>
          <w:lang w:val="en-AU"/>
        </w:rPr>
      </w:pPr>
      <w:r w:rsidRPr="00B968EB">
        <w:rPr>
          <w:rFonts w:asciiTheme="majorHAnsi" w:hAnsiTheme="majorHAnsi"/>
          <w:sz w:val="20"/>
          <w:lang w:val="en-AU"/>
        </w:rPr>
        <w:t>For younger students reduce the parts of the tree for example, roots, trunk, branches, leaves and bark. Use cardboard labels for the parts of the tree and draw a collective tree as part of the reflection and processing. Write about the experience as a recount the following day.</w:t>
      </w:r>
    </w:p>
    <w:p w:rsidR="00B968EB" w:rsidRPr="00B968EB" w:rsidRDefault="00B968EB" w:rsidP="00BE2E70">
      <w:pPr>
        <w:numPr>
          <w:ilvl w:val="0"/>
          <w:numId w:val="29"/>
        </w:numPr>
        <w:ind w:left="-284" w:hanging="283"/>
        <w:rPr>
          <w:rFonts w:asciiTheme="majorHAnsi" w:hAnsiTheme="majorHAnsi"/>
          <w:sz w:val="20"/>
          <w:lang w:val="en-AU"/>
        </w:rPr>
      </w:pPr>
      <w:r w:rsidRPr="00B968EB">
        <w:rPr>
          <w:rFonts w:asciiTheme="majorHAnsi" w:hAnsiTheme="majorHAnsi"/>
          <w:sz w:val="20"/>
          <w:lang w:val="en-AU"/>
        </w:rPr>
        <w:t>For older students increase the complexity of the parts and functions of the tree to include photosynthesis, chlorophyll, and transpiration.</w:t>
      </w:r>
    </w:p>
    <w:p w:rsidR="00B968EB" w:rsidRPr="00B968EB" w:rsidRDefault="00B968EB" w:rsidP="00BE2E70">
      <w:pPr>
        <w:numPr>
          <w:ilvl w:val="0"/>
          <w:numId w:val="29"/>
        </w:numPr>
        <w:ind w:left="-284" w:hanging="283"/>
        <w:rPr>
          <w:rFonts w:asciiTheme="majorHAnsi" w:hAnsiTheme="majorHAnsi"/>
          <w:sz w:val="20"/>
          <w:lang w:val="en-AU"/>
        </w:rPr>
      </w:pPr>
      <w:r w:rsidRPr="00B968EB">
        <w:rPr>
          <w:rFonts w:asciiTheme="majorHAnsi" w:hAnsiTheme="majorHAnsi"/>
          <w:sz w:val="20"/>
          <w:lang w:val="en-AU"/>
        </w:rPr>
        <w:t>Repeat the activity with students leading and facilitating the experience.</w:t>
      </w:r>
    </w:p>
    <w:p w:rsidR="00B968EB" w:rsidRDefault="00B968EB" w:rsidP="00BE2E70">
      <w:pPr>
        <w:numPr>
          <w:ilvl w:val="0"/>
          <w:numId w:val="29"/>
        </w:numPr>
        <w:ind w:left="-284" w:hanging="283"/>
        <w:rPr>
          <w:rFonts w:asciiTheme="majorHAnsi" w:hAnsiTheme="majorHAnsi"/>
          <w:sz w:val="20"/>
          <w:lang w:val="en-AU"/>
        </w:rPr>
      </w:pPr>
      <w:r w:rsidRPr="00B968EB">
        <w:rPr>
          <w:rFonts w:asciiTheme="majorHAnsi" w:hAnsiTheme="majorHAnsi"/>
          <w:sz w:val="20"/>
          <w:lang w:val="en-AU"/>
        </w:rPr>
        <w:t>Adapt the process for other living organisms.</w:t>
      </w:r>
    </w:p>
    <w:p w:rsidR="00B968EB" w:rsidRPr="00B968EB" w:rsidRDefault="00B968EB" w:rsidP="00BE2E70">
      <w:pPr>
        <w:rPr>
          <w:rFonts w:asciiTheme="majorHAnsi" w:hAnsiTheme="majorHAnsi"/>
          <w:sz w:val="20"/>
          <w:lang w:val="en-AU"/>
        </w:rPr>
      </w:pPr>
    </w:p>
    <w:p w:rsidR="00B968EB" w:rsidRPr="00BE2E70" w:rsidRDefault="00B968EB" w:rsidP="00B968EB">
      <w:pPr>
        <w:ind w:left="-1276"/>
        <w:rPr>
          <w:rFonts w:asciiTheme="majorHAnsi" w:hAnsiTheme="majorHAnsi"/>
          <w:b/>
          <w:i/>
          <w:lang w:val="en-AU"/>
        </w:rPr>
      </w:pPr>
      <w:r w:rsidRPr="00BE2E70">
        <w:rPr>
          <w:rFonts w:asciiTheme="majorHAnsi" w:hAnsiTheme="majorHAnsi"/>
          <w:b/>
          <w:i/>
          <w:lang w:val="en-AU"/>
        </w:rPr>
        <w:t>Acknowledgement</w:t>
      </w:r>
    </w:p>
    <w:p w:rsidR="00B968EB" w:rsidRPr="00BE2E70" w:rsidRDefault="00B968EB" w:rsidP="00B968EB">
      <w:pPr>
        <w:ind w:left="-1276"/>
        <w:rPr>
          <w:rFonts w:asciiTheme="majorHAnsi" w:hAnsiTheme="majorHAnsi"/>
          <w:i/>
          <w:sz w:val="20"/>
          <w:lang w:val="en-AU"/>
        </w:rPr>
      </w:pPr>
      <w:r w:rsidRPr="00BE2E70">
        <w:rPr>
          <w:rFonts w:asciiTheme="majorHAnsi" w:hAnsiTheme="majorHAnsi"/>
          <w:i/>
          <w:sz w:val="20"/>
          <w:lang w:val="en-AU"/>
        </w:rPr>
        <w:t>This activity is adapted from a version originally sourced from the Coast to the High Country Programme.</w:t>
      </w:r>
    </w:p>
    <w:p w:rsidR="00B968EB" w:rsidRPr="00B968EB" w:rsidRDefault="00B968EB" w:rsidP="00B968EB">
      <w:pPr>
        <w:ind w:left="-1276"/>
        <w:rPr>
          <w:rFonts w:asciiTheme="majorHAnsi" w:hAnsiTheme="majorHAnsi"/>
          <w:sz w:val="20"/>
          <w:lang w:val="en-AU"/>
        </w:rPr>
      </w:pPr>
    </w:p>
    <w:p w:rsidR="003243D5" w:rsidRDefault="003243D5" w:rsidP="00B968EB">
      <w:pPr>
        <w:ind w:hanging="1276"/>
        <w:rPr>
          <w:rFonts w:asciiTheme="majorHAnsi" w:hAnsiTheme="majorHAnsi"/>
          <w:sz w:val="20"/>
          <w:lang w:val="en-AU"/>
        </w:rPr>
      </w:pPr>
    </w:p>
    <w:p w:rsidR="003243D5" w:rsidRDefault="003243D5" w:rsidP="00B968EB">
      <w:pPr>
        <w:ind w:hanging="1276"/>
        <w:rPr>
          <w:rFonts w:asciiTheme="majorHAnsi" w:hAnsiTheme="majorHAnsi"/>
          <w:sz w:val="20"/>
          <w:lang w:val="en-AU"/>
        </w:rPr>
      </w:pPr>
    </w:p>
    <w:p w:rsidR="009C2025" w:rsidRDefault="009C2025" w:rsidP="00B968EB">
      <w:pPr>
        <w:ind w:hanging="1276"/>
        <w:rPr>
          <w:rFonts w:asciiTheme="majorHAnsi" w:hAnsiTheme="majorHAnsi"/>
          <w:sz w:val="20"/>
          <w:lang w:val="en-AU"/>
        </w:rPr>
      </w:pPr>
    </w:p>
    <w:p w:rsidR="009C2025" w:rsidRDefault="009C2025" w:rsidP="00B968EB">
      <w:pPr>
        <w:ind w:hanging="1276"/>
        <w:rPr>
          <w:rFonts w:asciiTheme="majorHAnsi" w:hAnsiTheme="majorHAnsi"/>
          <w:sz w:val="20"/>
          <w:lang w:val="en-AU"/>
        </w:rPr>
      </w:pPr>
    </w:p>
    <w:p w:rsidR="00B968EB" w:rsidRDefault="00B968EB" w:rsidP="00B968EB">
      <w:pPr>
        <w:ind w:hanging="1276"/>
        <w:rPr>
          <w:rFonts w:asciiTheme="majorHAnsi" w:hAnsiTheme="majorHAnsi"/>
          <w:sz w:val="20"/>
          <w:lang w:val="en-AU"/>
        </w:rPr>
      </w:pPr>
      <w:r w:rsidRPr="00B968EB">
        <w:rPr>
          <w:rFonts w:asciiTheme="majorHAnsi" w:hAnsiTheme="majorHAnsi"/>
          <w:sz w:val="20"/>
          <w:lang w:val="en-AU"/>
        </w:rPr>
        <w:t>For copying and distribution</w:t>
      </w:r>
    </w:p>
    <w:p w:rsidR="003243D5" w:rsidRDefault="003243D5" w:rsidP="00B968EB">
      <w:pPr>
        <w:ind w:hanging="1276"/>
        <w:rPr>
          <w:rFonts w:asciiTheme="majorHAnsi" w:hAnsiTheme="majorHAnsi"/>
          <w:sz w:val="20"/>
          <w:lang w:val="en-AU"/>
        </w:rPr>
      </w:pPr>
    </w:p>
    <w:p w:rsidR="003243D5" w:rsidRDefault="003243D5" w:rsidP="00B968EB">
      <w:pPr>
        <w:ind w:hanging="1276"/>
        <w:rPr>
          <w:rFonts w:asciiTheme="majorHAnsi" w:hAnsiTheme="majorHAnsi"/>
          <w:sz w:val="20"/>
          <w:lang w:val="en-AU"/>
        </w:rPr>
      </w:pPr>
    </w:p>
    <w:p w:rsidR="00B968EB" w:rsidRPr="00B968EB" w:rsidRDefault="00B968EB" w:rsidP="00B968EB">
      <w:pPr>
        <w:ind w:hanging="1276"/>
        <w:rPr>
          <w:rFonts w:asciiTheme="majorHAnsi" w:hAnsiTheme="majorHAnsi"/>
          <w:sz w:val="20"/>
          <w:lang w:val="en-AU"/>
        </w:rPr>
      </w:pPr>
    </w:p>
    <w:tbl>
      <w:tblPr>
        <w:tblW w:w="9587" w:type="dxa"/>
        <w:tblInd w:w="-60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587"/>
      </w:tblGrid>
      <w:tr w:rsidR="00B968EB" w:rsidRPr="00B968EB" w:rsidTr="003243D5">
        <w:trPr>
          <w:trHeight w:val="3531"/>
        </w:trPr>
        <w:tc>
          <w:tcPr>
            <w:tcW w:w="9587" w:type="dxa"/>
          </w:tcPr>
          <w:p w:rsidR="00B968EB" w:rsidRPr="003243D5" w:rsidRDefault="00B968EB" w:rsidP="00B968EB">
            <w:pPr>
              <w:rPr>
                <w:rFonts w:asciiTheme="majorHAnsi" w:hAnsiTheme="majorHAnsi"/>
                <w:b/>
                <w:sz w:val="32"/>
                <w:szCs w:val="32"/>
                <w:lang w:val="en-AU"/>
              </w:rPr>
            </w:pPr>
            <w:r w:rsidRPr="003243D5">
              <w:rPr>
                <w:rFonts w:asciiTheme="majorHAnsi" w:hAnsiTheme="majorHAnsi"/>
                <w:b/>
                <w:sz w:val="32"/>
                <w:szCs w:val="32"/>
                <w:lang w:val="en-AU"/>
              </w:rPr>
              <w:t>In your group discuss:</w:t>
            </w:r>
          </w:p>
          <w:p w:rsidR="00B968EB" w:rsidRPr="003243D5" w:rsidRDefault="00B968EB" w:rsidP="00BE2E70">
            <w:pPr>
              <w:numPr>
                <w:ilvl w:val="0"/>
                <w:numId w:val="28"/>
              </w:numPr>
              <w:tabs>
                <w:tab w:val="left" w:pos="317"/>
              </w:tabs>
              <w:ind w:left="0" w:firstLine="0"/>
              <w:rPr>
                <w:rFonts w:asciiTheme="majorHAnsi" w:hAnsiTheme="majorHAnsi"/>
                <w:sz w:val="32"/>
                <w:szCs w:val="32"/>
                <w:lang w:val="en-AU"/>
              </w:rPr>
            </w:pPr>
            <w:r w:rsidRPr="003243D5">
              <w:rPr>
                <w:rFonts w:asciiTheme="majorHAnsi" w:hAnsiTheme="majorHAnsi"/>
                <w:sz w:val="32"/>
                <w:szCs w:val="32"/>
                <w:lang w:val="en-AU"/>
              </w:rPr>
              <w:t xml:space="preserve">Which part of the tree were you? </w:t>
            </w:r>
          </w:p>
          <w:p w:rsidR="00B968EB" w:rsidRPr="003243D5" w:rsidRDefault="00B968EB" w:rsidP="00BE2E70">
            <w:pPr>
              <w:numPr>
                <w:ilvl w:val="0"/>
                <w:numId w:val="28"/>
              </w:numPr>
              <w:tabs>
                <w:tab w:val="left" w:pos="317"/>
              </w:tabs>
              <w:ind w:left="0" w:firstLine="0"/>
              <w:rPr>
                <w:rFonts w:asciiTheme="majorHAnsi" w:hAnsiTheme="majorHAnsi"/>
                <w:sz w:val="32"/>
                <w:szCs w:val="32"/>
                <w:lang w:val="en-AU"/>
              </w:rPr>
            </w:pPr>
            <w:r w:rsidRPr="003243D5">
              <w:rPr>
                <w:rFonts w:asciiTheme="majorHAnsi" w:hAnsiTheme="majorHAnsi"/>
                <w:sz w:val="32"/>
                <w:szCs w:val="32"/>
                <w:lang w:val="en-AU"/>
              </w:rPr>
              <w:t xml:space="preserve">What role does that part have in the functioning of the tree? </w:t>
            </w:r>
          </w:p>
          <w:p w:rsidR="00B968EB" w:rsidRPr="003243D5" w:rsidRDefault="00B968EB" w:rsidP="00BE2E70">
            <w:pPr>
              <w:numPr>
                <w:ilvl w:val="0"/>
                <w:numId w:val="28"/>
              </w:numPr>
              <w:tabs>
                <w:tab w:val="left" w:pos="317"/>
              </w:tabs>
              <w:ind w:left="0" w:firstLine="0"/>
              <w:rPr>
                <w:rFonts w:asciiTheme="majorHAnsi" w:hAnsiTheme="majorHAnsi"/>
                <w:sz w:val="32"/>
                <w:szCs w:val="32"/>
                <w:lang w:val="en-AU"/>
              </w:rPr>
            </w:pPr>
            <w:r w:rsidRPr="003243D5">
              <w:rPr>
                <w:rFonts w:asciiTheme="majorHAnsi" w:hAnsiTheme="majorHAnsi"/>
                <w:sz w:val="32"/>
                <w:szCs w:val="32"/>
                <w:lang w:val="en-AU"/>
              </w:rPr>
              <w:t xml:space="preserve">What other parts can you remember? </w:t>
            </w:r>
          </w:p>
          <w:p w:rsidR="003243D5" w:rsidRDefault="00B968EB" w:rsidP="003243D5">
            <w:pPr>
              <w:numPr>
                <w:ilvl w:val="0"/>
                <w:numId w:val="28"/>
              </w:numPr>
              <w:tabs>
                <w:tab w:val="left" w:pos="317"/>
              </w:tabs>
              <w:ind w:left="0" w:firstLine="0"/>
              <w:rPr>
                <w:rFonts w:asciiTheme="majorHAnsi" w:hAnsiTheme="majorHAnsi"/>
                <w:sz w:val="32"/>
                <w:szCs w:val="32"/>
                <w:lang w:val="en-AU"/>
              </w:rPr>
            </w:pPr>
            <w:r w:rsidRPr="003243D5">
              <w:rPr>
                <w:rFonts w:asciiTheme="majorHAnsi" w:hAnsiTheme="majorHAnsi"/>
                <w:sz w:val="32"/>
                <w:szCs w:val="32"/>
                <w:lang w:val="en-AU"/>
              </w:rPr>
              <w:t>What did those parts do?</w:t>
            </w:r>
          </w:p>
          <w:p w:rsidR="00B968EB" w:rsidRPr="003243D5" w:rsidRDefault="00B968EB" w:rsidP="003243D5">
            <w:pPr>
              <w:numPr>
                <w:ilvl w:val="0"/>
                <w:numId w:val="28"/>
              </w:numPr>
              <w:tabs>
                <w:tab w:val="left" w:pos="317"/>
              </w:tabs>
              <w:ind w:left="317" w:hanging="317"/>
              <w:rPr>
                <w:rFonts w:asciiTheme="majorHAnsi" w:hAnsiTheme="majorHAnsi"/>
                <w:sz w:val="32"/>
                <w:szCs w:val="32"/>
                <w:lang w:val="en-AU"/>
              </w:rPr>
            </w:pPr>
            <w:r w:rsidRPr="003243D5">
              <w:rPr>
                <w:rFonts w:asciiTheme="majorHAnsi" w:hAnsiTheme="majorHAnsi"/>
                <w:sz w:val="32"/>
                <w:szCs w:val="32"/>
                <w:lang w:val="en-AU"/>
              </w:rPr>
              <w:t>What do you think might happen if one of the parts of the tree wasn’t able to do its job?</w:t>
            </w:r>
          </w:p>
          <w:p w:rsidR="00B968EB" w:rsidRPr="003243D5" w:rsidRDefault="00B968EB" w:rsidP="00BE2E70">
            <w:pPr>
              <w:numPr>
                <w:ilvl w:val="0"/>
                <w:numId w:val="28"/>
              </w:numPr>
              <w:tabs>
                <w:tab w:val="left" w:pos="317"/>
              </w:tabs>
              <w:ind w:left="0" w:firstLine="0"/>
              <w:rPr>
                <w:rFonts w:asciiTheme="majorHAnsi" w:hAnsiTheme="majorHAnsi"/>
                <w:sz w:val="32"/>
                <w:szCs w:val="32"/>
                <w:lang w:val="en-AU"/>
              </w:rPr>
            </w:pPr>
            <w:r w:rsidRPr="003243D5">
              <w:rPr>
                <w:rFonts w:asciiTheme="majorHAnsi" w:hAnsiTheme="majorHAnsi"/>
                <w:sz w:val="32"/>
                <w:szCs w:val="32"/>
                <w:lang w:val="en-AU"/>
              </w:rPr>
              <w:t xml:space="preserve">In what ways do trees support other living things? </w:t>
            </w:r>
          </w:p>
          <w:p w:rsidR="00B968EB" w:rsidRPr="00B968EB" w:rsidRDefault="00B968EB" w:rsidP="00B968EB">
            <w:pPr>
              <w:rPr>
                <w:rFonts w:asciiTheme="majorHAnsi" w:hAnsiTheme="majorHAnsi"/>
                <w:sz w:val="20"/>
                <w:lang w:val="en-AU"/>
              </w:rPr>
            </w:pPr>
          </w:p>
        </w:tc>
      </w:tr>
    </w:tbl>
    <w:p w:rsidR="00B968EB" w:rsidRPr="00B968EB" w:rsidRDefault="00B968EB" w:rsidP="00B968EB">
      <w:pPr>
        <w:rPr>
          <w:rFonts w:asciiTheme="majorHAnsi" w:hAnsiTheme="majorHAnsi"/>
          <w:sz w:val="20"/>
          <w:lang w:val="en-AU"/>
        </w:rPr>
      </w:pPr>
    </w:p>
    <w:tbl>
      <w:tblPr>
        <w:tblW w:w="9587" w:type="dxa"/>
        <w:tblInd w:w="-60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587"/>
      </w:tblGrid>
      <w:tr w:rsidR="00B968EB" w:rsidRPr="00B968EB" w:rsidTr="003243D5">
        <w:trPr>
          <w:trHeight w:val="2407"/>
        </w:trPr>
        <w:tc>
          <w:tcPr>
            <w:tcW w:w="9587" w:type="dxa"/>
          </w:tcPr>
          <w:p w:rsidR="00B968EB" w:rsidRPr="003243D5" w:rsidRDefault="00B968EB" w:rsidP="00B968EB">
            <w:pPr>
              <w:rPr>
                <w:rFonts w:asciiTheme="majorHAnsi" w:hAnsiTheme="majorHAnsi"/>
                <w:b/>
                <w:sz w:val="32"/>
                <w:szCs w:val="32"/>
                <w:lang w:val="en-AU"/>
              </w:rPr>
            </w:pPr>
            <w:r w:rsidRPr="003243D5">
              <w:rPr>
                <w:rFonts w:asciiTheme="majorHAnsi" w:hAnsiTheme="majorHAnsi"/>
                <w:b/>
                <w:sz w:val="32"/>
                <w:szCs w:val="32"/>
                <w:lang w:val="en-AU"/>
              </w:rPr>
              <w:t>In your group draw a diagram of a tree. Include:</w:t>
            </w:r>
          </w:p>
          <w:p w:rsidR="00B968EB" w:rsidRPr="003243D5" w:rsidRDefault="00B968EB" w:rsidP="00BE2E70">
            <w:pPr>
              <w:numPr>
                <w:ilvl w:val="0"/>
                <w:numId w:val="30"/>
              </w:numPr>
              <w:tabs>
                <w:tab w:val="left" w:pos="317"/>
              </w:tabs>
              <w:ind w:left="0" w:firstLine="0"/>
              <w:rPr>
                <w:rFonts w:asciiTheme="majorHAnsi" w:hAnsiTheme="majorHAnsi"/>
                <w:sz w:val="32"/>
                <w:szCs w:val="32"/>
                <w:lang w:val="en-AU"/>
              </w:rPr>
            </w:pPr>
            <w:r w:rsidRPr="003243D5">
              <w:rPr>
                <w:rFonts w:asciiTheme="majorHAnsi" w:hAnsiTheme="majorHAnsi"/>
                <w:sz w:val="32"/>
                <w:szCs w:val="32"/>
                <w:lang w:val="en-AU"/>
              </w:rPr>
              <w:t xml:space="preserve">its functions; </w:t>
            </w:r>
          </w:p>
          <w:p w:rsidR="00B968EB" w:rsidRDefault="00B968EB" w:rsidP="003243D5">
            <w:pPr>
              <w:numPr>
                <w:ilvl w:val="0"/>
                <w:numId w:val="30"/>
              </w:numPr>
              <w:tabs>
                <w:tab w:val="left" w:pos="317"/>
              </w:tabs>
              <w:ind w:left="317" w:hanging="317"/>
              <w:rPr>
                <w:rFonts w:asciiTheme="majorHAnsi" w:hAnsiTheme="majorHAnsi"/>
                <w:sz w:val="32"/>
                <w:szCs w:val="32"/>
                <w:lang w:val="en-AU"/>
              </w:rPr>
            </w:pPr>
            <w:r w:rsidRPr="003243D5">
              <w:rPr>
                <w:rFonts w:asciiTheme="majorHAnsi" w:hAnsiTheme="majorHAnsi"/>
                <w:sz w:val="32"/>
                <w:szCs w:val="32"/>
                <w:lang w:val="en-AU"/>
              </w:rPr>
              <w:t xml:space="preserve">connections and relationships from other living organisms that use or rely on the tree. </w:t>
            </w:r>
          </w:p>
          <w:p w:rsidR="003243D5" w:rsidRPr="003243D5" w:rsidRDefault="003243D5" w:rsidP="003243D5">
            <w:pPr>
              <w:tabs>
                <w:tab w:val="left" w:pos="317"/>
              </w:tabs>
              <w:ind w:left="317"/>
              <w:rPr>
                <w:rFonts w:asciiTheme="majorHAnsi" w:hAnsiTheme="majorHAnsi"/>
                <w:sz w:val="32"/>
                <w:szCs w:val="32"/>
                <w:lang w:val="en-AU"/>
              </w:rPr>
            </w:pPr>
          </w:p>
          <w:p w:rsidR="00B968EB" w:rsidRPr="00B968EB" w:rsidRDefault="00B968EB" w:rsidP="00B968EB">
            <w:pPr>
              <w:rPr>
                <w:rFonts w:asciiTheme="majorHAnsi" w:hAnsiTheme="majorHAnsi"/>
                <w:sz w:val="20"/>
                <w:lang w:val="en-AU"/>
              </w:rPr>
            </w:pPr>
            <w:r w:rsidRPr="003243D5">
              <w:rPr>
                <w:rFonts w:asciiTheme="majorHAnsi" w:hAnsiTheme="majorHAnsi"/>
                <w:sz w:val="32"/>
                <w:szCs w:val="32"/>
                <w:lang w:val="en-AU"/>
              </w:rPr>
              <w:t>Discuss which relationships or uses might threaten the life of the tree in some way.</w:t>
            </w:r>
          </w:p>
        </w:tc>
      </w:tr>
    </w:tbl>
    <w:p w:rsidR="00B968EB" w:rsidRPr="00B968EB" w:rsidRDefault="00B968EB" w:rsidP="00B968EB">
      <w:pPr>
        <w:rPr>
          <w:rFonts w:asciiTheme="majorHAnsi" w:hAnsiTheme="majorHAnsi"/>
          <w:sz w:val="20"/>
          <w:lang w:val="en-AU"/>
        </w:rPr>
      </w:pPr>
    </w:p>
    <w:tbl>
      <w:tblPr>
        <w:tblW w:w="9602" w:type="dxa"/>
        <w:tblInd w:w="-60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602"/>
      </w:tblGrid>
      <w:tr w:rsidR="00B968EB" w:rsidRPr="00B968EB" w:rsidTr="003243D5">
        <w:trPr>
          <w:trHeight w:val="2385"/>
        </w:trPr>
        <w:tc>
          <w:tcPr>
            <w:tcW w:w="9602" w:type="dxa"/>
          </w:tcPr>
          <w:p w:rsidR="00B968EB" w:rsidRPr="003243D5" w:rsidRDefault="00B968EB" w:rsidP="00B968EB">
            <w:pPr>
              <w:rPr>
                <w:rFonts w:asciiTheme="majorHAnsi" w:hAnsiTheme="majorHAnsi"/>
                <w:b/>
                <w:sz w:val="32"/>
                <w:szCs w:val="32"/>
                <w:lang w:val="en-AU"/>
              </w:rPr>
            </w:pPr>
            <w:r w:rsidRPr="003243D5">
              <w:rPr>
                <w:rFonts w:asciiTheme="majorHAnsi" w:hAnsiTheme="majorHAnsi"/>
                <w:b/>
                <w:sz w:val="32"/>
                <w:szCs w:val="32"/>
                <w:lang w:val="en-AU"/>
              </w:rPr>
              <w:t>On your diagram show relationships that are:</w:t>
            </w:r>
          </w:p>
          <w:p w:rsidR="00B968EB" w:rsidRPr="003243D5" w:rsidRDefault="00B968EB" w:rsidP="00BE2E70">
            <w:pPr>
              <w:numPr>
                <w:ilvl w:val="0"/>
                <w:numId w:val="31"/>
              </w:numPr>
              <w:tabs>
                <w:tab w:val="left" w:pos="317"/>
              </w:tabs>
              <w:ind w:left="0" w:firstLine="0"/>
              <w:rPr>
                <w:rFonts w:asciiTheme="majorHAnsi" w:hAnsiTheme="majorHAnsi"/>
                <w:sz w:val="32"/>
                <w:szCs w:val="32"/>
                <w:lang w:val="en-AU"/>
              </w:rPr>
            </w:pPr>
            <w:r w:rsidRPr="003243D5">
              <w:rPr>
                <w:rFonts w:asciiTheme="majorHAnsi" w:hAnsiTheme="majorHAnsi"/>
                <w:sz w:val="32"/>
                <w:szCs w:val="32"/>
                <w:lang w:val="en-AU"/>
              </w:rPr>
              <w:t>mutually beneficial;</w:t>
            </w:r>
          </w:p>
          <w:p w:rsidR="00B968EB" w:rsidRPr="003243D5" w:rsidRDefault="00B968EB" w:rsidP="00BE2E70">
            <w:pPr>
              <w:numPr>
                <w:ilvl w:val="0"/>
                <w:numId w:val="31"/>
              </w:numPr>
              <w:tabs>
                <w:tab w:val="left" w:pos="317"/>
              </w:tabs>
              <w:ind w:left="0" w:firstLine="0"/>
              <w:rPr>
                <w:rFonts w:asciiTheme="majorHAnsi" w:hAnsiTheme="majorHAnsi"/>
                <w:sz w:val="32"/>
                <w:szCs w:val="32"/>
                <w:lang w:val="en-AU"/>
              </w:rPr>
            </w:pPr>
            <w:r w:rsidRPr="003243D5">
              <w:rPr>
                <w:rFonts w:asciiTheme="majorHAnsi" w:hAnsiTheme="majorHAnsi"/>
                <w:sz w:val="32"/>
                <w:szCs w:val="32"/>
                <w:lang w:val="en-AU"/>
              </w:rPr>
              <w:t>beneficial in one direction;</w:t>
            </w:r>
          </w:p>
          <w:p w:rsidR="00B968EB" w:rsidRDefault="00B968EB" w:rsidP="00BE2E70">
            <w:pPr>
              <w:numPr>
                <w:ilvl w:val="0"/>
                <w:numId w:val="31"/>
              </w:numPr>
              <w:tabs>
                <w:tab w:val="left" w:pos="317"/>
              </w:tabs>
              <w:ind w:left="0" w:firstLine="0"/>
              <w:rPr>
                <w:rFonts w:asciiTheme="majorHAnsi" w:hAnsiTheme="majorHAnsi"/>
                <w:sz w:val="32"/>
                <w:szCs w:val="32"/>
                <w:lang w:val="en-AU"/>
              </w:rPr>
            </w:pPr>
            <w:r w:rsidRPr="003243D5">
              <w:rPr>
                <w:rFonts w:asciiTheme="majorHAnsi" w:hAnsiTheme="majorHAnsi"/>
                <w:sz w:val="32"/>
                <w:szCs w:val="32"/>
                <w:lang w:val="en-AU"/>
              </w:rPr>
              <w:t>are not beneficial at all to the tree.</w:t>
            </w:r>
          </w:p>
          <w:p w:rsidR="003243D5" w:rsidRPr="003243D5" w:rsidRDefault="003243D5" w:rsidP="003243D5">
            <w:pPr>
              <w:tabs>
                <w:tab w:val="left" w:pos="317"/>
              </w:tabs>
              <w:rPr>
                <w:rFonts w:asciiTheme="majorHAnsi" w:hAnsiTheme="majorHAnsi"/>
                <w:sz w:val="32"/>
                <w:szCs w:val="32"/>
                <w:lang w:val="en-AU"/>
              </w:rPr>
            </w:pPr>
          </w:p>
          <w:p w:rsidR="00B968EB" w:rsidRPr="00B968EB" w:rsidRDefault="00B968EB" w:rsidP="00B968EB">
            <w:pPr>
              <w:rPr>
                <w:rFonts w:asciiTheme="majorHAnsi" w:hAnsiTheme="majorHAnsi"/>
                <w:sz w:val="20"/>
                <w:lang w:val="en-AU"/>
              </w:rPr>
            </w:pPr>
            <w:r w:rsidRPr="003243D5">
              <w:rPr>
                <w:rFonts w:asciiTheme="majorHAnsi" w:hAnsiTheme="majorHAnsi"/>
                <w:sz w:val="32"/>
                <w:szCs w:val="32"/>
                <w:lang w:val="en-AU"/>
              </w:rPr>
              <w:t>What could be some next s</w:t>
            </w:r>
            <w:r w:rsidR="003243D5">
              <w:rPr>
                <w:rFonts w:asciiTheme="majorHAnsi" w:hAnsiTheme="majorHAnsi"/>
                <w:sz w:val="32"/>
                <w:szCs w:val="32"/>
                <w:lang w:val="en-AU"/>
              </w:rPr>
              <w:t xml:space="preserve">teps to take to contribute to a </w:t>
            </w:r>
            <w:r w:rsidRPr="003243D5">
              <w:rPr>
                <w:rFonts w:asciiTheme="majorHAnsi" w:hAnsiTheme="majorHAnsi"/>
                <w:sz w:val="32"/>
                <w:szCs w:val="32"/>
                <w:lang w:val="en-AU"/>
              </w:rPr>
              <w:t>sustainable future for the trees in our area?</w:t>
            </w:r>
          </w:p>
        </w:tc>
      </w:tr>
    </w:tbl>
    <w:p w:rsidR="00B968EB" w:rsidRPr="00B968EB" w:rsidRDefault="00B968EB" w:rsidP="00B968EB">
      <w:pPr>
        <w:ind w:left="-1276"/>
        <w:rPr>
          <w:rFonts w:asciiTheme="majorHAnsi" w:hAnsiTheme="majorHAnsi"/>
          <w:sz w:val="20"/>
          <w:lang w:val="en-AU"/>
        </w:rPr>
      </w:pPr>
    </w:p>
    <w:p w:rsidR="00F946CA" w:rsidRPr="00B968EB" w:rsidRDefault="00F946CA" w:rsidP="00B968EB">
      <w:pPr>
        <w:ind w:left="-1276"/>
        <w:rPr>
          <w:rFonts w:asciiTheme="majorHAnsi" w:hAnsiTheme="majorHAnsi"/>
          <w:sz w:val="20"/>
        </w:rPr>
      </w:pPr>
    </w:p>
    <w:sectPr w:rsidR="00F946CA" w:rsidRPr="00B968EB" w:rsidSect="009C2025">
      <w:headerReference w:type="even" r:id="rId7"/>
      <w:headerReference w:type="default" r:id="rId8"/>
      <w:footerReference w:type="even" r:id="rId9"/>
      <w:footerReference w:type="default" r:id="rId10"/>
      <w:pgSz w:w="11900" w:h="16840"/>
      <w:pgMar w:top="1673" w:right="701" w:bottom="1440" w:left="1797"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0578" w:rsidRDefault="00940578" w:rsidP="00B04E5B">
      <w:r>
        <w:separator/>
      </w:r>
    </w:p>
  </w:endnote>
  <w:endnote w:type="continuationSeparator" w:id="0">
    <w:p w:rsidR="00940578" w:rsidRDefault="00940578" w:rsidP="00B04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8EB" w:rsidRDefault="00B968EB">
    <w:pPr>
      <w:pStyle w:val="Footer"/>
    </w:pPr>
    <w:r w:rsidRPr="00342B15">
      <w:rPr>
        <w:noProof/>
        <w:lang w:val="en-NZ" w:eastAsia="en-NZ"/>
      </w:rPr>
      <w:drawing>
        <wp:anchor distT="0" distB="0" distL="114300" distR="114300" simplePos="0" relativeHeight="251664384" behindDoc="1" locked="0" layoutInCell="1" allowOverlap="1">
          <wp:simplePos x="0" y="0"/>
          <wp:positionH relativeFrom="column">
            <wp:posOffset>-1141095</wp:posOffset>
          </wp:positionH>
          <wp:positionV relativeFrom="paragraph">
            <wp:posOffset>-315595</wp:posOffset>
          </wp:positionV>
          <wp:extent cx="7543800" cy="931334"/>
          <wp:effectExtent l="25400" t="0" r="0" b="0"/>
          <wp:wrapNone/>
          <wp:docPr id="15" name="Picture 15" descr="Education outside the classroom foo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outside the classroom footer-01.jpg"/>
                  <pic:cNvPicPr/>
                </pic:nvPicPr>
                <pic:blipFill>
                  <a:blip r:embed="rId1"/>
                  <a:stretch>
                    <a:fillRect/>
                  </a:stretch>
                </pic:blipFill>
                <pic:spPr>
                  <a:xfrm>
                    <a:off x="0" y="0"/>
                    <a:ext cx="7543800" cy="931334"/>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8EB" w:rsidRDefault="00B968EB">
    <w:pPr>
      <w:pStyle w:val="Footer"/>
    </w:pPr>
    <w:r w:rsidRPr="00F946CA">
      <w:rPr>
        <w:noProof/>
        <w:lang w:val="en-NZ" w:eastAsia="en-NZ"/>
      </w:rPr>
      <w:drawing>
        <wp:anchor distT="0" distB="0" distL="114300" distR="114300" simplePos="0" relativeHeight="251661312" behindDoc="1" locked="0" layoutInCell="1" allowOverlap="1">
          <wp:simplePos x="0" y="0"/>
          <wp:positionH relativeFrom="column">
            <wp:posOffset>-1143000</wp:posOffset>
          </wp:positionH>
          <wp:positionV relativeFrom="paragraph">
            <wp:posOffset>-320252</wp:posOffset>
          </wp:positionV>
          <wp:extent cx="7543800" cy="931334"/>
          <wp:effectExtent l="25400" t="0" r="0" b="0"/>
          <wp:wrapNone/>
          <wp:docPr id="12" name="Picture 12" descr="Education outside the classroom foo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outside the classroom footer-01.jpg"/>
                  <pic:cNvPicPr/>
                </pic:nvPicPr>
                <pic:blipFill>
                  <a:blip r:embed="rId1"/>
                  <a:stretch>
                    <a:fillRect/>
                  </a:stretch>
                </pic:blipFill>
                <pic:spPr>
                  <a:xfrm>
                    <a:off x="0" y="0"/>
                    <a:ext cx="7572263" cy="934848"/>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0578" w:rsidRDefault="00940578" w:rsidP="00B04E5B">
      <w:r>
        <w:separator/>
      </w:r>
    </w:p>
  </w:footnote>
  <w:footnote w:type="continuationSeparator" w:id="0">
    <w:p w:rsidR="00940578" w:rsidRDefault="00940578" w:rsidP="00B04E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E3A" w:rsidRDefault="00C42E3A">
    <w:pPr>
      <w:pStyle w:val="Header"/>
    </w:pPr>
    <w:r w:rsidRPr="00C42E3A">
      <w:rPr>
        <w:noProof/>
        <w:lang w:val="en-NZ" w:eastAsia="en-NZ"/>
      </w:rPr>
      <w:drawing>
        <wp:anchor distT="0" distB="0" distL="114300" distR="114300" simplePos="0" relativeHeight="251666432" behindDoc="1" locked="0" layoutInCell="1" allowOverlap="1">
          <wp:simplePos x="0" y="0"/>
          <wp:positionH relativeFrom="column">
            <wp:posOffset>-1139508</wp:posOffset>
          </wp:positionH>
          <wp:positionV relativeFrom="paragraph">
            <wp:posOffset>-459740</wp:posOffset>
          </wp:positionV>
          <wp:extent cx="7576185" cy="1143000"/>
          <wp:effectExtent l="19050" t="0" r="5715" b="0"/>
          <wp:wrapNone/>
          <wp:docPr id="1" name="Picture 1" descr="EONZ Header gree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NZ Header green-01.jpg"/>
                  <pic:cNvPicPr/>
                </pic:nvPicPr>
                <pic:blipFill>
                  <a:blip r:embed="rId1"/>
                  <a:stretch>
                    <a:fillRect/>
                  </a:stretch>
                </pic:blipFill>
                <pic:spPr>
                  <a:xfrm>
                    <a:off x="0" y="0"/>
                    <a:ext cx="7576185" cy="11430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8EB" w:rsidRDefault="00B968EB" w:rsidP="00F946CA">
    <w:pPr>
      <w:pStyle w:val="Header"/>
      <w:ind w:left="-1800" w:right="-1765"/>
    </w:pPr>
    <w:r w:rsidRPr="001D3436">
      <w:rPr>
        <w:noProof/>
        <w:lang w:val="en-NZ" w:eastAsia="en-NZ"/>
      </w:rPr>
      <w:drawing>
        <wp:anchor distT="0" distB="0" distL="114300" distR="114300" simplePos="0" relativeHeight="251662336" behindDoc="1" locked="0" layoutInCell="1" allowOverlap="1">
          <wp:simplePos x="0" y="0"/>
          <wp:positionH relativeFrom="column">
            <wp:posOffset>-1144270</wp:posOffset>
          </wp:positionH>
          <wp:positionV relativeFrom="paragraph">
            <wp:posOffset>-531178</wp:posOffset>
          </wp:positionV>
          <wp:extent cx="7575550" cy="1142759"/>
          <wp:effectExtent l="19050" t="0" r="6350" b="0"/>
          <wp:wrapNone/>
          <wp:docPr id="3" name="Picture 3" descr="EONZ Header gree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NZ Header green-01.jpg"/>
                  <pic:cNvPicPr/>
                </pic:nvPicPr>
                <pic:blipFill>
                  <a:blip r:embed="rId1"/>
                  <a:stretch>
                    <a:fillRect/>
                  </a:stretch>
                </pic:blipFill>
                <pic:spPr>
                  <a:xfrm>
                    <a:off x="0" y="0"/>
                    <a:ext cx="7577144" cy="1143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6286E"/>
    <w:multiLevelType w:val="hybridMultilevel"/>
    <w:tmpl w:val="57D87F86"/>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CE1907"/>
    <w:multiLevelType w:val="hybridMultilevel"/>
    <w:tmpl w:val="96ACC4D2"/>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A5F16E9"/>
    <w:multiLevelType w:val="hybridMultilevel"/>
    <w:tmpl w:val="34E4666A"/>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E4D4867"/>
    <w:multiLevelType w:val="hybridMultilevel"/>
    <w:tmpl w:val="A7A2A10C"/>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0012420"/>
    <w:multiLevelType w:val="hybridMultilevel"/>
    <w:tmpl w:val="2A464E1E"/>
    <w:lvl w:ilvl="0" w:tplc="54A4A088">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5">
    <w:nsid w:val="11BA44A0"/>
    <w:multiLevelType w:val="hybridMultilevel"/>
    <w:tmpl w:val="C96E1F4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Arial"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Arial"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Arial" w:hint="default"/>
      </w:rPr>
    </w:lvl>
    <w:lvl w:ilvl="8" w:tplc="14090005" w:tentative="1">
      <w:start w:val="1"/>
      <w:numFmt w:val="bullet"/>
      <w:lvlText w:val=""/>
      <w:lvlJc w:val="left"/>
      <w:pPr>
        <w:ind w:left="6120" w:hanging="360"/>
      </w:pPr>
      <w:rPr>
        <w:rFonts w:ascii="Wingdings" w:hAnsi="Wingdings" w:hint="default"/>
      </w:rPr>
    </w:lvl>
  </w:abstractNum>
  <w:abstractNum w:abstractNumId="6">
    <w:nsid w:val="14291C32"/>
    <w:multiLevelType w:val="hybridMultilevel"/>
    <w:tmpl w:val="C4F0B332"/>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546640D"/>
    <w:multiLevelType w:val="hybridMultilevel"/>
    <w:tmpl w:val="1E2E34C0"/>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1659051D"/>
    <w:multiLevelType w:val="hybridMultilevel"/>
    <w:tmpl w:val="B66A7A5A"/>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17BD5C73"/>
    <w:multiLevelType w:val="hybridMultilevel"/>
    <w:tmpl w:val="CDF6E538"/>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8A8278B"/>
    <w:multiLevelType w:val="hybridMultilevel"/>
    <w:tmpl w:val="6F628902"/>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18B04E98"/>
    <w:multiLevelType w:val="hybridMultilevel"/>
    <w:tmpl w:val="A7C6EDCA"/>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1CFD4207"/>
    <w:multiLevelType w:val="hybridMultilevel"/>
    <w:tmpl w:val="39E09234"/>
    <w:lvl w:ilvl="0" w:tplc="97ECDE48">
      <w:start w:val="1"/>
      <w:numFmt w:val="bullet"/>
      <w:lvlText w:val=""/>
      <w:lvlJc w:val="left"/>
      <w:pPr>
        <w:ind w:left="-556" w:hanging="360"/>
      </w:pPr>
      <w:rPr>
        <w:rFonts w:ascii="Symbol" w:hAnsi="Symbol" w:hint="default"/>
        <w:color w:val="auto"/>
      </w:rPr>
    </w:lvl>
    <w:lvl w:ilvl="1" w:tplc="14090003" w:tentative="1">
      <w:start w:val="1"/>
      <w:numFmt w:val="bullet"/>
      <w:lvlText w:val="o"/>
      <w:lvlJc w:val="left"/>
      <w:pPr>
        <w:ind w:left="164" w:hanging="360"/>
      </w:pPr>
      <w:rPr>
        <w:rFonts w:ascii="Courier New" w:hAnsi="Courier New" w:cs="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cs="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cs="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13">
    <w:nsid w:val="272E5BE7"/>
    <w:multiLevelType w:val="hybridMultilevel"/>
    <w:tmpl w:val="C1D0F1C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Arial"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Arial"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Arial" w:hint="default"/>
      </w:rPr>
    </w:lvl>
    <w:lvl w:ilvl="8" w:tplc="14090005" w:tentative="1">
      <w:start w:val="1"/>
      <w:numFmt w:val="bullet"/>
      <w:lvlText w:val=""/>
      <w:lvlJc w:val="left"/>
      <w:pPr>
        <w:ind w:left="6120" w:hanging="360"/>
      </w:pPr>
      <w:rPr>
        <w:rFonts w:ascii="Wingdings" w:hAnsi="Wingdings" w:hint="default"/>
      </w:rPr>
    </w:lvl>
  </w:abstractNum>
  <w:abstractNum w:abstractNumId="14">
    <w:nsid w:val="28FE5921"/>
    <w:multiLevelType w:val="hybridMultilevel"/>
    <w:tmpl w:val="4C189D2E"/>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15">
    <w:nsid w:val="2AD44816"/>
    <w:multiLevelType w:val="hybridMultilevel"/>
    <w:tmpl w:val="50C64732"/>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C0B6468"/>
    <w:multiLevelType w:val="hybridMultilevel"/>
    <w:tmpl w:val="DF8A3714"/>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2CFC7D78"/>
    <w:multiLevelType w:val="hybridMultilevel"/>
    <w:tmpl w:val="920C4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85621E"/>
    <w:multiLevelType w:val="hybridMultilevel"/>
    <w:tmpl w:val="CB4E08F6"/>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302003C1"/>
    <w:multiLevelType w:val="hybridMultilevel"/>
    <w:tmpl w:val="33CC6DC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30B55478"/>
    <w:multiLevelType w:val="hybridMultilevel"/>
    <w:tmpl w:val="D59EC45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30C10C98"/>
    <w:multiLevelType w:val="hybridMultilevel"/>
    <w:tmpl w:val="67581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4406E7"/>
    <w:multiLevelType w:val="hybridMultilevel"/>
    <w:tmpl w:val="D506E9E6"/>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349C79B1"/>
    <w:multiLevelType w:val="hybridMultilevel"/>
    <w:tmpl w:val="C3F06E04"/>
    <w:lvl w:ilvl="0" w:tplc="9D4255E2">
      <w:start w:val="1"/>
      <w:numFmt w:val="bullet"/>
      <w:lvlText w:val="-"/>
      <w:lvlJc w:val="left"/>
      <w:pPr>
        <w:ind w:left="1077" w:hanging="360"/>
      </w:pPr>
      <w:rPr>
        <w:rFonts w:ascii="Courier New" w:hAnsi="Courier New" w:hint="default"/>
      </w:rPr>
    </w:lvl>
    <w:lvl w:ilvl="1" w:tplc="14090003" w:tentative="1">
      <w:start w:val="1"/>
      <w:numFmt w:val="bullet"/>
      <w:lvlText w:val="o"/>
      <w:lvlJc w:val="left"/>
      <w:pPr>
        <w:ind w:left="1797" w:hanging="360"/>
      </w:pPr>
      <w:rPr>
        <w:rFonts w:ascii="Courier New" w:hAnsi="Courier New" w:cs="Arial"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Arial"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Arial" w:hint="default"/>
      </w:rPr>
    </w:lvl>
    <w:lvl w:ilvl="8" w:tplc="14090005" w:tentative="1">
      <w:start w:val="1"/>
      <w:numFmt w:val="bullet"/>
      <w:lvlText w:val=""/>
      <w:lvlJc w:val="left"/>
      <w:pPr>
        <w:ind w:left="6837" w:hanging="360"/>
      </w:pPr>
      <w:rPr>
        <w:rFonts w:ascii="Wingdings" w:hAnsi="Wingdings" w:hint="default"/>
      </w:rPr>
    </w:lvl>
  </w:abstractNum>
  <w:abstractNum w:abstractNumId="24">
    <w:nsid w:val="3AC67146"/>
    <w:multiLevelType w:val="hybridMultilevel"/>
    <w:tmpl w:val="8556C910"/>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25">
    <w:nsid w:val="3D300E93"/>
    <w:multiLevelType w:val="hybridMultilevel"/>
    <w:tmpl w:val="D07CD75C"/>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40181D4A"/>
    <w:multiLevelType w:val="hybridMultilevel"/>
    <w:tmpl w:val="985EC6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Arial"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Arial"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Arial" w:hint="default"/>
      </w:rPr>
    </w:lvl>
    <w:lvl w:ilvl="8" w:tplc="14090005" w:tentative="1">
      <w:start w:val="1"/>
      <w:numFmt w:val="bullet"/>
      <w:lvlText w:val=""/>
      <w:lvlJc w:val="left"/>
      <w:pPr>
        <w:ind w:left="6120" w:hanging="360"/>
      </w:pPr>
      <w:rPr>
        <w:rFonts w:ascii="Wingdings" w:hAnsi="Wingdings" w:hint="default"/>
      </w:rPr>
    </w:lvl>
  </w:abstractNum>
  <w:abstractNum w:abstractNumId="27">
    <w:nsid w:val="45E65D25"/>
    <w:multiLevelType w:val="hybridMultilevel"/>
    <w:tmpl w:val="41AAA1C6"/>
    <w:lvl w:ilvl="0" w:tplc="9D4255E2">
      <w:start w:val="1"/>
      <w:numFmt w:val="bullet"/>
      <w:lvlText w:val="-"/>
      <w:lvlJc w:val="left"/>
      <w:pPr>
        <w:ind w:left="720" w:hanging="360"/>
      </w:pPr>
      <w:rPr>
        <w:rFonts w:ascii="Courier New" w:hAnsi="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48C74EAA"/>
    <w:multiLevelType w:val="hybridMultilevel"/>
    <w:tmpl w:val="338E2A9E"/>
    <w:lvl w:ilvl="0" w:tplc="14090003">
      <w:start w:val="1"/>
      <w:numFmt w:val="bullet"/>
      <w:lvlText w:val="o"/>
      <w:lvlJc w:val="left"/>
      <w:pPr>
        <w:ind w:left="1077" w:hanging="360"/>
      </w:pPr>
      <w:rPr>
        <w:rFonts w:ascii="Courier New" w:hAnsi="Courier New" w:cs="Courier New" w:hint="default"/>
      </w:rPr>
    </w:lvl>
    <w:lvl w:ilvl="1" w:tplc="14090003" w:tentative="1">
      <w:start w:val="1"/>
      <w:numFmt w:val="bullet"/>
      <w:lvlText w:val="o"/>
      <w:lvlJc w:val="left"/>
      <w:pPr>
        <w:ind w:left="1797" w:hanging="360"/>
      </w:pPr>
      <w:rPr>
        <w:rFonts w:ascii="Courier New" w:hAnsi="Courier New" w:cs="Arial"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Arial"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Arial" w:hint="default"/>
      </w:rPr>
    </w:lvl>
    <w:lvl w:ilvl="8" w:tplc="14090005" w:tentative="1">
      <w:start w:val="1"/>
      <w:numFmt w:val="bullet"/>
      <w:lvlText w:val=""/>
      <w:lvlJc w:val="left"/>
      <w:pPr>
        <w:ind w:left="6837" w:hanging="360"/>
      </w:pPr>
      <w:rPr>
        <w:rFonts w:ascii="Wingdings" w:hAnsi="Wingdings" w:hint="default"/>
      </w:rPr>
    </w:lvl>
  </w:abstractNum>
  <w:abstractNum w:abstractNumId="29">
    <w:nsid w:val="52DB7154"/>
    <w:multiLevelType w:val="hybridMultilevel"/>
    <w:tmpl w:val="FC1ED818"/>
    <w:lvl w:ilvl="0" w:tplc="14090001">
      <w:start w:val="1"/>
      <w:numFmt w:val="bullet"/>
      <w:lvlText w:val=""/>
      <w:lvlJc w:val="left"/>
      <w:pPr>
        <w:ind w:left="870" w:hanging="360"/>
      </w:pPr>
      <w:rPr>
        <w:rFonts w:ascii="Symbol" w:hAnsi="Symbol" w:hint="default"/>
      </w:rPr>
    </w:lvl>
    <w:lvl w:ilvl="1" w:tplc="14090003" w:tentative="1">
      <w:start w:val="1"/>
      <w:numFmt w:val="bullet"/>
      <w:lvlText w:val="o"/>
      <w:lvlJc w:val="left"/>
      <w:pPr>
        <w:ind w:left="1590" w:hanging="360"/>
      </w:pPr>
      <w:rPr>
        <w:rFonts w:ascii="Courier New" w:hAnsi="Courier New" w:cs="Arial" w:hint="default"/>
      </w:rPr>
    </w:lvl>
    <w:lvl w:ilvl="2" w:tplc="14090005" w:tentative="1">
      <w:start w:val="1"/>
      <w:numFmt w:val="bullet"/>
      <w:lvlText w:val=""/>
      <w:lvlJc w:val="left"/>
      <w:pPr>
        <w:ind w:left="2310" w:hanging="360"/>
      </w:pPr>
      <w:rPr>
        <w:rFonts w:ascii="Wingdings" w:hAnsi="Wingdings" w:hint="default"/>
      </w:rPr>
    </w:lvl>
    <w:lvl w:ilvl="3" w:tplc="14090001" w:tentative="1">
      <w:start w:val="1"/>
      <w:numFmt w:val="bullet"/>
      <w:lvlText w:val=""/>
      <w:lvlJc w:val="left"/>
      <w:pPr>
        <w:ind w:left="3030" w:hanging="360"/>
      </w:pPr>
      <w:rPr>
        <w:rFonts w:ascii="Symbol" w:hAnsi="Symbol" w:hint="default"/>
      </w:rPr>
    </w:lvl>
    <w:lvl w:ilvl="4" w:tplc="14090003" w:tentative="1">
      <w:start w:val="1"/>
      <w:numFmt w:val="bullet"/>
      <w:lvlText w:val="o"/>
      <w:lvlJc w:val="left"/>
      <w:pPr>
        <w:ind w:left="3750" w:hanging="360"/>
      </w:pPr>
      <w:rPr>
        <w:rFonts w:ascii="Courier New" w:hAnsi="Courier New" w:cs="Arial" w:hint="default"/>
      </w:rPr>
    </w:lvl>
    <w:lvl w:ilvl="5" w:tplc="14090005" w:tentative="1">
      <w:start w:val="1"/>
      <w:numFmt w:val="bullet"/>
      <w:lvlText w:val=""/>
      <w:lvlJc w:val="left"/>
      <w:pPr>
        <w:ind w:left="4470" w:hanging="360"/>
      </w:pPr>
      <w:rPr>
        <w:rFonts w:ascii="Wingdings" w:hAnsi="Wingdings" w:hint="default"/>
      </w:rPr>
    </w:lvl>
    <w:lvl w:ilvl="6" w:tplc="14090001" w:tentative="1">
      <w:start w:val="1"/>
      <w:numFmt w:val="bullet"/>
      <w:lvlText w:val=""/>
      <w:lvlJc w:val="left"/>
      <w:pPr>
        <w:ind w:left="5190" w:hanging="360"/>
      </w:pPr>
      <w:rPr>
        <w:rFonts w:ascii="Symbol" w:hAnsi="Symbol" w:hint="default"/>
      </w:rPr>
    </w:lvl>
    <w:lvl w:ilvl="7" w:tplc="14090003" w:tentative="1">
      <w:start w:val="1"/>
      <w:numFmt w:val="bullet"/>
      <w:lvlText w:val="o"/>
      <w:lvlJc w:val="left"/>
      <w:pPr>
        <w:ind w:left="5910" w:hanging="360"/>
      </w:pPr>
      <w:rPr>
        <w:rFonts w:ascii="Courier New" w:hAnsi="Courier New" w:cs="Arial" w:hint="default"/>
      </w:rPr>
    </w:lvl>
    <w:lvl w:ilvl="8" w:tplc="14090005" w:tentative="1">
      <w:start w:val="1"/>
      <w:numFmt w:val="bullet"/>
      <w:lvlText w:val=""/>
      <w:lvlJc w:val="left"/>
      <w:pPr>
        <w:ind w:left="6630" w:hanging="360"/>
      </w:pPr>
      <w:rPr>
        <w:rFonts w:ascii="Wingdings" w:hAnsi="Wingdings" w:hint="default"/>
      </w:rPr>
    </w:lvl>
  </w:abstractNum>
  <w:abstractNum w:abstractNumId="30">
    <w:nsid w:val="57082520"/>
    <w:multiLevelType w:val="hybridMultilevel"/>
    <w:tmpl w:val="086EAE38"/>
    <w:lvl w:ilvl="0" w:tplc="04090001">
      <w:start w:val="1"/>
      <w:numFmt w:val="bullet"/>
      <w:lvlText w:val=""/>
      <w:lvlJc w:val="left"/>
      <w:pPr>
        <w:ind w:left="-556" w:hanging="360"/>
      </w:pPr>
      <w:rPr>
        <w:rFonts w:ascii="Symbol" w:hAnsi="Symbol" w:hint="default"/>
      </w:rPr>
    </w:lvl>
    <w:lvl w:ilvl="1" w:tplc="04090003" w:tentative="1">
      <w:start w:val="1"/>
      <w:numFmt w:val="bullet"/>
      <w:lvlText w:val="o"/>
      <w:lvlJc w:val="left"/>
      <w:pPr>
        <w:ind w:left="164" w:hanging="360"/>
      </w:pPr>
      <w:rPr>
        <w:rFonts w:ascii="Courier New" w:hAnsi="Courier New" w:hint="default"/>
      </w:rPr>
    </w:lvl>
    <w:lvl w:ilvl="2" w:tplc="04090005" w:tentative="1">
      <w:start w:val="1"/>
      <w:numFmt w:val="bullet"/>
      <w:lvlText w:val=""/>
      <w:lvlJc w:val="left"/>
      <w:pPr>
        <w:ind w:left="884" w:hanging="360"/>
      </w:pPr>
      <w:rPr>
        <w:rFonts w:ascii="Wingdings" w:hAnsi="Wingdings" w:hint="default"/>
      </w:rPr>
    </w:lvl>
    <w:lvl w:ilvl="3" w:tplc="04090001" w:tentative="1">
      <w:start w:val="1"/>
      <w:numFmt w:val="bullet"/>
      <w:lvlText w:val=""/>
      <w:lvlJc w:val="left"/>
      <w:pPr>
        <w:ind w:left="1604" w:hanging="360"/>
      </w:pPr>
      <w:rPr>
        <w:rFonts w:ascii="Symbol" w:hAnsi="Symbol" w:hint="default"/>
      </w:rPr>
    </w:lvl>
    <w:lvl w:ilvl="4" w:tplc="04090003" w:tentative="1">
      <w:start w:val="1"/>
      <w:numFmt w:val="bullet"/>
      <w:lvlText w:val="o"/>
      <w:lvlJc w:val="left"/>
      <w:pPr>
        <w:ind w:left="2324" w:hanging="360"/>
      </w:pPr>
      <w:rPr>
        <w:rFonts w:ascii="Courier New" w:hAnsi="Courier New" w:hint="default"/>
      </w:rPr>
    </w:lvl>
    <w:lvl w:ilvl="5" w:tplc="04090005" w:tentative="1">
      <w:start w:val="1"/>
      <w:numFmt w:val="bullet"/>
      <w:lvlText w:val=""/>
      <w:lvlJc w:val="left"/>
      <w:pPr>
        <w:ind w:left="3044" w:hanging="360"/>
      </w:pPr>
      <w:rPr>
        <w:rFonts w:ascii="Wingdings" w:hAnsi="Wingdings" w:hint="default"/>
      </w:rPr>
    </w:lvl>
    <w:lvl w:ilvl="6" w:tplc="04090001" w:tentative="1">
      <w:start w:val="1"/>
      <w:numFmt w:val="bullet"/>
      <w:lvlText w:val=""/>
      <w:lvlJc w:val="left"/>
      <w:pPr>
        <w:ind w:left="3764" w:hanging="360"/>
      </w:pPr>
      <w:rPr>
        <w:rFonts w:ascii="Symbol" w:hAnsi="Symbol" w:hint="default"/>
      </w:rPr>
    </w:lvl>
    <w:lvl w:ilvl="7" w:tplc="04090003" w:tentative="1">
      <w:start w:val="1"/>
      <w:numFmt w:val="bullet"/>
      <w:lvlText w:val="o"/>
      <w:lvlJc w:val="left"/>
      <w:pPr>
        <w:ind w:left="4484" w:hanging="360"/>
      </w:pPr>
      <w:rPr>
        <w:rFonts w:ascii="Courier New" w:hAnsi="Courier New" w:hint="default"/>
      </w:rPr>
    </w:lvl>
    <w:lvl w:ilvl="8" w:tplc="04090005" w:tentative="1">
      <w:start w:val="1"/>
      <w:numFmt w:val="bullet"/>
      <w:lvlText w:val=""/>
      <w:lvlJc w:val="left"/>
      <w:pPr>
        <w:ind w:left="5204" w:hanging="360"/>
      </w:pPr>
      <w:rPr>
        <w:rFonts w:ascii="Wingdings" w:hAnsi="Wingdings" w:hint="default"/>
      </w:rPr>
    </w:lvl>
  </w:abstractNum>
  <w:abstractNum w:abstractNumId="31">
    <w:nsid w:val="58057AC6"/>
    <w:multiLevelType w:val="hybridMultilevel"/>
    <w:tmpl w:val="EF541ECC"/>
    <w:lvl w:ilvl="0" w:tplc="1409000F">
      <w:start w:val="1"/>
      <w:numFmt w:val="decimal"/>
      <w:lvlText w:val="%1."/>
      <w:lvlJc w:val="left"/>
      <w:pPr>
        <w:ind w:left="720" w:hanging="360"/>
      </w:pPr>
      <w:rPr>
        <w:rFonts w:hint="default"/>
      </w:rPr>
    </w:lvl>
    <w:lvl w:ilvl="1" w:tplc="54A4A088">
      <w:start w:val="1"/>
      <w:numFmt w:val="bullet"/>
      <w:lvlText w:val=""/>
      <w:lvlJc w:val="left"/>
      <w:pPr>
        <w:tabs>
          <w:tab w:val="num" w:pos="1440"/>
        </w:tabs>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nsid w:val="613C026A"/>
    <w:multiLevelType w:val="hybridMultilevel"/>
    <w:tmpl w:val="92BCAA3A"/>
    <w:lvl w:ilvl="0" w:tplc="54A4A088">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3">
    <w:nsid w:val="656F304E"/>
    <w:multiLevelType w:val="hybridMultilevel"/>
    <w:tmpl w:val="BE94AD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65BD55CB"/>
    <w:multiLevelType w:val="hybridMultilevel"/>
    <w:tmpl w:val="1078463C"/>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6715646F"/>
    <w:multiLevelType w:val="hybridMultilevel"/>
    <w:tmpl w:val="955EBD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90C482B"/>
    <w:multiLevelType w:val="hybridMultilevel"/>
    <w:tmpl w:val="BC6AD282"/>
    <w:lvl w:ilvl="0" w:tplc="FFFFFFFF">
      <w:start w:val="1"/>
      <w:numFmt w:val="decimal"/>
      <w:lvlText w:val="%1."/>
      <w:lvlJc w:val="left"/>
      <w:pPr>
        <w:tabs>
          <w:tab w:val="num" w:pos="840"/>
        </w:tabs>
        <w:ind w:left="840" w:hanging="360"/>
      </w:pPr>
      <w:rPr>
        <w:rFonts w:cs="Times New Roman" w:hint="default"/>
      </w:rPr>
    </w:lvl>
    <w:lvl w:ilvl="1" w:tplc="08090003" w:tentative="1">
      <w:start w:val="1"/>
      <w:numFmt w:val="bullet"/>
      <w:lvlText w:val="o"/>
      <w:lvlJc w:val="left"/>
      <w:pPr>
        <w:tabs>
          <w:tab w:val="num" w:pos="1560"/>
        </w:tabs>
        <w:ind w:left="1560" w:hanging="360"/>
      </w:pPr>
      <w:rPr>
        <w:rFonts w:ascii="Courier New" w:hAnsi="Courier New" w:cs="Courier New" w:hint="default"/>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37">
    <w:nsid w:val="6D396CE7"/>
    <w:multiLevelType w:val="hybridMultilevel"/>
    <w:tmpl w:val="ED183016"/>
    <w:lvl w:ilvl="0" w:tplc="14090001">
      <w:start w:val="1"/>
      <w:numFmt w:val="bullet"/>
      <w:lvlText w:val=""/>
      <w:lvlJc w:val="left"/>
      <w:pPr>
        <w:ind w:left="790" w:hanging="360"/>
      </w:pPr>
      <w:rPr>
        <w:rFonts w:ascii="Symbol" w:hAnsi="Symbol" w:hint="default"/>
      </w:rPr>
    </w:lvl>
    <w:lvl w:ilvl="1" w:tplc="00010409">
      <w:start w:val="1"/>
      <w:numFmt w:val="bullet"/>
      <w:lvlText w:val=""/>
      <w:lvlJc w:val="left"/>
      <w:pPr>
        <w:tabs>
          <w:tab w:val="num" w:pos="1510"/>
        </w:tabs>
        <w:ind w:left="1510" w:hanging="360"/>
      </w:pPr>
      <w:rPr>
        <w:rFonts w:ascii="Symbol" w:hAnsi="Symbol" w:hint="default"/>
      </w:rPr>
    </w:lvl>
    <w:lvl w:ilvl="2" w:tplc="14090005" w:tentative="1">
      <w:start w:val="1"/>
      <w:numFmt w:val="bullet"/>
      <w:lvlText w:val=""/>
      <w:lvlJc w:val="left"/>
      <w:pPr>
        <w:ind w:left="2230" w:hanging="360"/>
      </w:pPr>
      <w:rPr>
        <w:rFonts w:ascii="Wingdings" w:hAnsi="Wingdings" w:hint="default"/>
      </w:rPr>
    </w:lvl>
    <w:lvl w:ilvl="3" w:tplc="14090001" w:tentative="1">
      <w:start w:val="1"/>
      <w:numFmt w:val="bullet"/>
      <w:lvlText w:val=""/>
      <w:lvlJc w:val="left"/>
      <w:pPr>
        <w:ind w:left="2950" w:hanging="360"/>
      </w:pPr>
      <w:rPr>
        <w:rFonts w:ascii="Symbol" w:hAnsi="Symbol" w:hint="default"/>
      </w:rPr>
    </w:lvl>
    <w:lvl w:ilvl="4" w:tplc="14090003" w:tentative="1">
      <w:start w:val="1"/>
      <w:numFmt w:val="bullet"/>
      <w:lvlText w:val="o"/>
      <w:lvlJc w:val="left"/>
      <w:pPr>
        <w:ind w:left="3670" w:hanging="360"/>
      </w:pPr>
      <w:rPr>
        <w:rFonts w:ascii="Courier New" w:hAnsi="Courier New" w:cs="Arial" w:hint="default"/>
      </w:rPr>
    </w:lvl>
    <w:lvl w:ilvl="5" w:tplc="14090005" w:tentative="1">
      <w:start w:val="1"/>
      <w:numFmt w:val="bullet"/>
      <w:lvlText w:val=""/>
      <w:lvlJc w:val="left"/>
      <w:pPr>
        <w:ind w:left="4390" w:hanging="360"/>
      </w:pPr>
      <w:rPr>
        <w:rFonts w:ascii="Wingdings" w:hAnsi="Wingdings" w:hint="default"/>
      </w:rPr>
    </w:lvl>
    <w:lvl w:ilvl="6" w:tplc="14090001" w:tentative="1">
      <w:start w:val="1"/>
      <w:numFmt w:val="bullet"/>
      <w:lvlText w:val=""/>
      <w:lvlJc w:val="left"/>
      <w:pPr>
        <w:ind w:left="5110" w:hanging="360"/>
      </w:pPr>
      <w:rPr>
        <w:rFonts w:ascii="Symbol" w:hAnsi="Symbol" w:hint="default"/>
      </w:rPr>
    </w:lvl>
    <w:lvl w:ilvl="7" w:tplc="14090003" w:tentative="1">
      <w:start w:val="1"/>
      <w:numFmt w:val="bullet"/>
      <w:lvlText w:val="o"/>
      <w:lvlJc w:val="left"/>
      <w:pPr>
        <w:ind w:left="5830" w:hanging="360"/>
      </w:pPr>
      <w:rPr>
        <w:rFonts w:ascii="Courier New" w:hAnsi="Courier New" w:cs="Arial" w:hint="default"/>
      </w:rPr>
    </w:lvl>
    <w:lvl w:ilvl="8" w:tplc="14090005" w:tentative="1">
      <w:start w:val="1"/>
      <w:numFmt w:val="bullet"/>
      <w:lvlText w:val=""/>
      <w:lvlJc w:val="left"/>
      <w:pPr>
        <w:ind w:left="6550" w:hanging="360"/>
      </w:pPr>
      <w:rPr>
        <w:rFonts w:ascii="Wingdings" w:hAnsi="Wingdings" w:hint="default"/>
      </w:rPr>
    </w:lvl>
  </w:abstractNum>
  <w:abstractNum w:abstractNumId="38">
    <w:nsid w:val="72D228C8"/>
    <w:multiLevelType w:val="hybridMultilevel"/>
    <w:tmpl w:val="897E1DE4"/>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74733EF6"/>
    <w:multiLevelType w:val="hybridMultilevel"/>
    <w:tmpl w:val="A6BC08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5"/>
  </w:num>
  <w:num w:numId="2">
    <w:abstractNumId w:val="31"/>
  </w:num>
  <w:num w:numId="3">
    <w:abstractNumId w:val="10"/>
  </w:num>
  <w:num w:numId="4">
    <w:abstractNumId w:val="15"/>
  </w:num>
  <w:num w:numId="5">
    <w:abstractNumId w:val="0"/>
  </w:num>
  <w:num w:numId="6">
    <w:abstractNumId w:val="36"/>
  </w:num>
  <w:num w:numId="7">
    <w:abstractNumId w:val="22"/>
  </w:num>
  <w:num w:numId="8">
    <w:abstractNumId w:val="19"/>
  </w:num>
  <w:num w:numId="9">
    <w:abstractNumId w:val="34"/>
  </w:num>
  <w:num w:numId="10">
    <w:abstractNumId w:val="38"/>
  </w:num>
  <w:num w:numId="11">
    <w:abstractNumId w:val="30"/>
  </w:num>
  <w:num w:numId="12">
    <w:abstractNumId w:val="35"/>
  </w:num>
  <w:num w:numId="13">
    <w:abstractNumId w:val="17"/>
  </w:num>
  <w:num w:numId="14">
    <w:abstractNumId w:val="21"/>
  </w:num>
  <w:num w:numId="15">
    <w:abstractNumId w:val="32"/>
  </w:num>
  <w:num w:numId="16">
    <w:abstractNumId w:val="4"/>
  </w:num>
  <w:num w:numId="17">
    <w:abstractNumId w:val="16"/>
  </w:num>
  <w:num w:numId="18">
    <w:abstractNumId w:val="9"/>
  </w:num>
  <w:num w:numId="19">
    <w:abstractNumId w:val="18"/>
  </w:num>
  <w:num w:numId="20">
    <w:abstractNumId w:val="11"/>
  </w:num>
  <w:num w:numId="21">
    <w:abstractNumId w:val="3"/>
  </w:num>
  <w:num w:numId="22">
    <w:abstractNumId w:val="1"/>
  </w:num>
  <w:num w:numId="23">
    <w:abstractNumId w:val="6"/>
  </w:num>
  <w:num w:numId="24">
    <w:abstractNumId w:val="2"/>
  </w:num>
  <w:num w:numId="25">
    <w:abstractNumId w:val="37"/>
  </w:num>
  <w:num w:numId="26">
    <w:abstractNumId w:val="20"/>
  </w:num>
  <w:num w:numId="27">
    <w:abstractNumId w:val="23"/>
  </w:num>
  <w:num w:numId="28">
    <w:abstractNumId w:val="13"/>
  </w:num>
  <w:num w:numId="29">
    <w:abstractNumId w:val="26"/>
  </w:num>
  <w:num w:numId="30">
    <w:abstractNumId w:val="29"/>
  </w:num>
  <w:num w:numId="31">
    <w:abstractNumId w:val="5"/>
  </w:num>
  <w:num w:numId="32">
    <w:abstractNumId w:val="14"/>
  </w:num>
  <w:num w:numId="33">
    <w:abstractNumId w:val="24"/>
  </w:num>
  <w:num w:numId="34">
    <w:abstractNumId w:val="39"/>
  </w:num>
  <w:num w:numId="35">
    <w:abstractNumId w:val="27"/>
  </w:num>
  <w:num w:numId="36">
    <w:abstractNumId w:val="33"/>
  </w:num>
  <w:num w:numId="37">
    <w:abstractNumId w:val="28"/>
  </w:num>
  <w:num w:numId="38">
    <w:abstractNumId w:val="12"/>
  </w:num>
  <w:num w:numId="39">
    <w:abstractNumId w:val="8"/>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6CA"/>
    <w:rsid w:val="0005433A"/>
    <w:rsid w:val="00122637"/>
    <w:rsid w:val="0012323A"/>
    <w:rsid w:val="001D3436"/>
    <w:rsid w:val="00220667"/>
    <w:rsid w:val="00232881"/>
    <w:rsid w:val="002F4128"/>
    <w:rsid w:val="003243D5"/>
    <w:rsid w:val="00342B15"/>
    <w:rsid w:val="003862ED"/>
    <w:rsid w:val="00661BD3"/>
    <w:rsid w:val="0074268A"/>
    <w:rsid w:val="00825DFE"/>
    <w:rsid w:val="008B53B0"/>
    <w:rsid w:val="00935DEE"/>
    <w:rsid w:val="00940578"/>
    <w:rsid w:val="00993305"/>
    <w:rsid w:val="009941E7"/>
    <w:rsid w:val="009C2025"/>
    <w:rsid w:val="00B04E5B"/>
    <w:rsid w:val="00B95A21"/>
    <w:rsid w:val="00B968EB"/>
    <w:rsid w:val="00BE2E70"/>
    <w:rsid w:val="00C42E3A"/>
    <w:rsid w:val="00C446B7"/>
    <w:rsid w:val="00C676B0"/>
    <w:rsid w:val="00C97B71"/>
    <w:rsid w:val="00D37610"/>
    <w:rsid w:val="00E64971"/>
    <w:rsid w:val="00F946C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FB8A81B-2283-4E4B-8C5F-37654E8E3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2B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946CA"/>
    <w:pPr>
      <w:tabs>
        <w:tab w:val="center" w:pos="4320"/>
        <w:tab w:val="right" w:pos="8640"/>
      </w:tabs>
    </w:pPr>
  </w:style>
  <w:style w:type="character" w:customStyle="1" w:styleId="HeaderChar">
    <w:name w:val="Header Char"/>
    <w:basedOn w:val="DefaultParagraphFont"/>
    <w:link w:val="Header"/>
    <w:uiPriority w:val="99"/>
    <w:semiHidden/>
    <w:rsid w:val="00F946CA"/>
  </w:style>
  <w:style w:type="paragraph" w:styleId="Footer">
    <w:name w:val="footer"/>
    <w:basedOn w:val="Normal"/>
    <w:link w:val="FooterChar"/>
    <w:unhideWhenUsed/>
    <w:rsid w:val="00F946CA"/>
    <w:pPr>
      <w:tabs>
        <w:tab w:val="center" w:pos="4320"/>
        <w:tab w:val="right" w:pos="8640"/>
      </w:tabs>
    </w:pPr>
  </w:style>
  <w:style w:type="character" w:customStyle="1" w:styleId="FooterChar">
    <w:name w:val="Footer Char"/>
    <w:basedOn w:val="DefaultParagraphFont"/>
    <w:link w:val="Footer"/>
    <w:rsid w:val="00F946CA"/>
  </w:style>
  <w:style w:type="table" w:styleId="LightShading-Accent1">
    <w:name w:val="Light Shading Accent 1"/>
    <w:basedOn w:val="TableNormal"/>
    <w:uiPriority w:val="60"/>
    <w:rsid w:val="00F946CA"/>
    <w:rPr>
      <w:rFonts w:eastAsiaTheme="minorEastAsia"/>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rsid w:val="00342B15"/>
    <w:pPr>
      <w:spacing w:before="100" w:beforeAutospacing="1" w:after="100" w:afterAutospacing="1"/>
    </w:pPr>
    <w:rPr>
      <w:rFonts w:ascii="Times New Roman" w:eastAsia="Times New Roman" w:hAnsi="Times New Roman" w:cs="Times New Roman"/>
      <w:lang w:val="en-GB" w:eastAsia="en-GB"/>
    </w:rPr>
  </w:style>
  <w:style w:type="character" w:styleId="PageNumber">
    <w:name w:val="page number"/>
    <w:basedOn w:val="DefaultParagraphFont"/>
    <w:rsid w:val="00342B15"/>
  </w:style>
  <w:style w:type="paragraph" w:styleId="ListParagraph">
    <w:name w:val="List Paragraph"/>
    <w:basedOn w:val="Normal"/>
    <w:rsid w:val="00342B15"/>
    <w:pPr>
      <w:ind w:left="720"/>
      <w:contextualSpacing/>
    </w:pPr>
  </w:style>
  <w:style w:type="character" w:styleId="Hyperlink">
    <w:name w:val="Hyperlink"/>
    <w:basedOn w:val="DefaultParagraphFont"/>
    <w:rsid w:val="00993305"/>
    <w:rPr>
      <w:color w:val="0000FF"/>
      <w:u w:val="single"/>
    </w:rPr>
  </w:style>
  <w:style w:type="table" w:styleId="TableGrid">
    <w:name w:val="Table Grid"/>
    <w:basedOn w:val="TableNormal"/>
    <w:rsid w:val="0099330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926</Words>
  <Characters>5281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Millar</dc:creator>
  <cp:keywords/>
  <cp:lastModifiedBy>Joseph Potangaroa</cp:lastModifiedBy>
  <cp:revision>2</cp:revision>
  <cp:lastPrinted>2011-09-01T05:18:00Z</cp:lastPrinted>
  <dcterms:created xsi:type="dcterms:W3CDTF">2015-04-15T21:55:00Z</dcterms:created>
  <dcterms:modified xsi:type="dcterms:W3CDTF">2015-04-15T21:55:00Z</dcterms:modified>
</cp:coreProperties>
</file>