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E5DCA" w14:textId="77777777" w:rsidR="00342B15" w:rsidRPr="00C25901" w:rsidRDefault="00342B15" w:rsidP="00342B15">
      <w:pPr>
        <w:rPr>
          <w:rFonts w:asciiTheme="majorHAnsi" w:hAnsiTheme="majorHAnsi" w:cstheme="majorHAnsi"/>
          <w:sz w:val="20"/>
          <w:szCs w:val="20"/>
        </w:rPr>
      </w:pPr>
      <w:bookmarkStart w:id="0" w:name="_GoBack"/>
      <w:bookmarkEnd w:id="0"/>
    </w:p>
    <w:p w14:paraId="3B10C887" w14:textId="47D03E35" w:rsidR="00342B15" w:rsidRPr="00C25901" w:rsidRDefault="00056B4F" w:rsidP="00342B15">
      <w:pPr>
        <w:ind w:left="-1276"/>
        <w:rPr>
          <w:rFonts w:asciiTheme="majorHAnsi" w:hAnsiTheme="majorHAnsi" w:cstheme="majorHAnsi"/>
          <w:sz w:val="20"/>
          <w:szCs w:val="20"/>
        </w:rPr>
      </w:pPr>
      <w:r>
        <w:rPr>
          <w:rFonts w:asciiTheme="majorHAnsi" w:hAnsiTheme="majorHAnsi" w:cstheme="majorHAnsi"/>
          <w:noProof/>
          <w:sz w:val="20"/>
          <w:szCs w:val="20"/>
          <w:lang w:val="en-NZ" w:eastAsia="en-NZ"/>
        </w:rPr>
        <mc:AlternateContent>
          <mc:Choice Requires="wps">
            <w:drawing>
              <wp:anchor distT="0" distB="0" distL="114300" distR="114300" simplePos="0" relativeHeight="251660288" behindDoc="0" locked="0" layoutInCell="1" allowOverlap="1" wp14:anchorId="274934E0" wp14:editId="55415E6C">
                <wp:simplePos x="0" y="0"/>
                <wp:positionH relativeFrom="column">
                  <wp:posOffset>-807720</wp:posOffset>
                </wp:positionH>
                <wp:positionV relativeFrom="paragraph">
                  <wp:posOffset>73660</wp:posOffset>
                </wp:positionV>
                <wp:extent cx="5360035" cy="316230"/>
                <wp:effectExtent l="9525" t="14605" r="21590" b="3111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0035" cy="316230"/>
                        </a:xfrm>
                        <a:prstGeom prst="roundRect">
                          <a:avLst>
                            <a:gd name="adj" fmla="val 16667"/>
                          </a:avLst>
                        </a:prstGeom>
                        <a:solidFill>
                          <a:schemeClr val="accent3">
                            <a:lumMod val="20000"/>
                            <a:lumOff val="80000"/>
                          </a:schemeClr>
                        </a:solidFill>
                        <a:ln w="12700">
                          <a:solidFill>
                            <a:schemeClr val="accent3">
                              <a:lumMod val="75000"/>
                              <a:lumOff val="0"/>
                            </a:schemeClr>
                          </a:solidFill>
                          <a:round/>
                          <a:headEnd/>
                          <a:tailEnd/>
                        </a:ln>
                        <a:effectLst>
                          <a:outerShdw dist="28398" dir="3806097" algn="ctr" rotWithShape="0">
                            <a:schemeClr val="accent5">
                              <a:lumMod val="50000"/>
                              <a:lumOff val="0"/>
                              <a:alpha val="50000"/>
                            </a:schemeClr>
                          </a:outerShdw>
                        </a:effectLst>
                      </wps:spPr>
                      <wps:txbx>
                        <w:txbxContent>
                          <w:p w14:paraId="6BB930A8" w14:textId="77777777" w:rsidR="00CB1B64" w:rsidRPr="00C25901" w:rsidRDefault="00CB1B64" w:rsidP="00C25901">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val="en-NZ" w:bidi="en-US"/>
                              </w:rPr>
                            </w:pPr>
                            <w:r>
                              <w:rPr>
                                <w:rFonts w:ascii="Calibri" w:hAnsi="Calibri" w:cs="Tahoma"/>
                                <w:b/>
                                <w:lang w:bidi="en-US"/>
                              </w:rPr>
                              <w:t xml:space="preserve">Activity: </w:t>
                            </w:r>
                            <w:r w:rsidRPr="00C25901">
                              <w:rPr>
                                <w:rFonts w:ascii="Calibri" w:hAnsi="Calibri" w:cs="Tahoma"/>
                                <w:b/>
                                <w:lang w:val="en-NZ" w:bidi="en-US"/>
                              </w:rPr>
                              <w:t xml:space="preserve">Post camp reflection activity – a camp presentation </w:t>
                            </w:r>
                          </w:p>
                          <w:p w14:paraId="3A8C8A5A" w14:textId="77777777" w:rsidR="00CB1B64" w:rsidRPr="00ED0F5F" w:rsidRDefault="00CB1B64" w:rsidP="00ED0F5F">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szCs w:val="20"/>
                                <w:lang w:val="en-NZ"/>
                              </w:rPr>
                            </w:pPr>
                          </w:p>
                          <w:p w14:paraId="3CA47922" w14:textId="77777777" w:rsidR="00CB1B64" w:rsidRPr="00D70112" w:rsidRDefault="00CB1B64" w:rsidP="00D70112">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0CC7F069" w14:textId="77777777" w:rsidR="00CB1B64" w:rsidRPr="006F6C73" w:rsidRDefault="00CB1B64"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6D5EA490" w14:textId="77777777" w:rsidR="00CB1B64" w:rsidRPr="00FB1FD8" w:rsidRDefault="00CB1B64" w:rsidP="00342B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4934E0" id="AutoShape 3" o:spid="_x0000_s1026" style="position:absolute;left:0;text-align:left;margin-left:-63.6pt;margin-top:5.8pt;width:422.05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" fillcolor="#eaf1dd [662]" strokecolor="#76923c [2406]" strokeweight="1pt">
                <v:shadow on="t" color="#205867 [1608]" opacity=".5" offset="1pt"/>
                <v:textbox>
                  <w:txbxContent>
                    <w:p w14:paraId="6BB930A8" w14:textId="77777777" w:rsidR="00CB1B64" w:rsidRPr="00C25901" w:rsidRDefault="00CB1B64" w:rsidP="00C25901">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val="en-NZ" w:bidi="en-US"/>
                        </w:rPr>
                      </w:pPr>
                      <w:r>
                        <w:rPr>
                          <w:rFonts w:ascii="Calibri" w:hAnsi="Calibri" w:cs="Tahoma"/>
                          <w:b/>
                          <w:lang w:bidi="en-US"/>
                        </w:rPr>
                        <w:t xml:space="preserve">Activity: </w:t>
                      </w:r>
                      <w:r w:rsidRPr="00C25901">
                        <w:rPr>
                          <w:rFonts w:ascii="Calibri" w:hAnsi="Calibri" w:cs="Tahoma"/>
                          <w:b/>
                          <w:lang w:val="en-NZ" w:bidi="en-US"/>
                        </w:rPr>
                        <w:t xml:space="preserve">Post camp reflection activity – a camp presentation </w:t>
                      </w:r>
                    </w:p>
                    <w:p w14:paraId="3A8C8A5A" w14:textId="77777777" w:rsidR="00CB1B64" w:rsidRPr="00ED0F5F" w:rsidRDefault="00CB1B64" w:rsidP="00ED0F5F">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szCs w:val="20"/>
                          <w:lang w:val="en-NZ"/>
                        </w:rPr>
                      </w:pPr>
                    </w:p>
                    <w:p w14:paraId="3CA47922" w14:textId="77777777" w:rsidR="00CB1B64" w:rsidRPr="00D70112" w:rsidRDefault="00CB1B64" w:rsidP="00D70112">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szCs w:val="20"/>
                          <w:lang w:val="en-NZ"/>
                        </w:rPr>
                      </w:pPr>
                    </w:p>
                    <w:p w14:paraId="0CC7F069" w14:textId="77777777" w:rsidR="00CB1B64" w:rsidRPr="006F6C73" w:rsidRDefault="00CB1B64" w:rsidP="00342B15">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lang w:bidi="en-US"/>
                        </w:rPr>
                      </w:pPr>
                    </w:p>
                    <w:p w14:paraId="6D5EA490" w14:textId="77777777" w:rsidR="00CB1B64" w:rsidRPr="00FB1FD8" w:rsidRDefault="00CB1B64" w:rsidP="00342B15"/>
                  </w:txbxContent>
                </v:textbox>
              </v:roundrect>
            </w:pict>
          </mc:Fallback>
        </mc:AlternateContent>
      </w:r>
    </w:p>
    <w:p w14:paraId="0DE9BB16" w14:textId="77777777" w:rsidR="00342B15" w:rsidRPr="00C25901" w:rsidRDefault="00342B15" w:rsidP="00342B15">
      <w:pPr>
        <w:ind w:left="-1276"/>
        <w:rPr>
          <w:rFonts w:asciiTheme="majorHAnsi" w:hAnsiTheme="majorHAnsi" w:cstheme="majorHAnsi"/>
          <w:sz w:val="20"/>
          <w:szCs w:val="20"/>
        </w:rPr>
      </w:pPr>
    </w:p>
    <w:p w14:paraId="5ABAFEE0" w14:textId="77777777" w:rsidR="00342B15" w:rsidRPr="00C25901" w:rsidRDefault="00342B15" w:rsidP="00342B15">
      <w:pPr>
        <w:ind w:left="-1276"/>
        <w:rPr>
          <w:rFonts w:asciiTheme="majorHAnsi" w:hAnsiTheme="majorHAnsi" w:cstheme="majorHAnsi"/>
          <w:sz w:val="20"/>
          <w:szCs w:val="20"/>
        </w:rPr>
      </w:pPr>
    </w:p>
    <w:p w14:paraId="52D0C6F1" w14:textId="77777777" w:rsidR="00ED0F5F" w:rsidRPr="00C25901" w:rsidRDefault="00ED0F5F" w:rsidP="0075686E">
      <w:pPr>
        <w:rPr>
          <w:rFonts w:asciiTheme="majorHAnsi" w:hAnsiTheme="majorHAnsi"/>
          <w:b/>
          <w:sz w:val="20"/>
          <w:lang w:val="en-NZ"/>
        </w:rPr>
      </w:pPr>
    </w:p>
    <w:p w14:paraId="2E6CF726" w14:textId="77777777" w:rsidR="00C25901" w:rsidRPr="00C25901" w:rsidRDefault="00377C5E" w:rsidP="00C25901">
      <w:pPr>
        <w:ind w:left="-1276"/>
        <w:rPr>
          <w:rFonts w:asciiTheme="majorHAnsi" w:hAnsiTheme="majorHAnsi"/>
          <w:b/>
          <w:lang w:val="en-NZ"/>
        </w:rPr>
      </w:pPr>
      <w:r>
        <w:rPr>
          <w:rFonts w:asciiTheme="majorHAnsi" w:hAnsiTheme="majorHAnsi"/>
          <w:b/>
          <w:lang w:val="en-NZ"/>
        </w:rPr>
        <w:t>Learning i</w:t>
      </w:r>
      <w:r w:rsidR="00C25901" w:rsidRPr="00C25901">
        <w:rPr>
          <w:rFonts w:asciiTheme="majorHAnsi" w:hAnsiTheme="majorHAnsi"/>
          <w:b/>
          <w:lang w:val="en-NZ"/>
        </w:rPr>
        <w:t>ntention:</w:t>
      </w:r>
    </w:p>
    <w:p w14:paraId="2552405A" w14:textId="77777777" w:rsidR="00C25901" w:rsidRPr="00C25901" w:rsidRDefault="00C25901" w:rsidP="00C25901">
      <w:pPr>
        <w:ind w:left="-1276"/>
        <w:rPr>
          <w:rFonts w:asciiTheme="majorHAnsi" w:hAnsiTheme="majorHAnsi"/>
          <w:sz w:val="20"/>
          <w:lang w:val="en-NZ"/>
        </w:rPr>
      </w:pPr>
      <w:r w:rsidRPr="00C25901">
        <w:rPr>
          <w:rFonts w:asciiTheme="majorHAnsi" w:hAnsiTheme="majorHAnsi"/>
          <w:sz w:val="20"/>
          <w:lang w:val="en-NZ"/>
        </w:rPr>
        <w:t>Students will:</w:t>
      </w:r>
    </w:p>
    <w:p w14:paraId="5F7B847A" w14:textId="77777777" w:rsidR="00C25901" w:rsidRPr="00C25901" w:rsidRDefault="00CB1B64" w:rsidP="0075686E">
      <w:pPr>
        <w:numPr>
          <w:ilvl w:val="0"/>
          <w:numId w:val="39"/>
        </w:numPr>
        <w:ind w:left="-284" w:hanging="283"/>
        <w:rPr>
          <w:rFonts w:asciiTheme="majorHAnsi" w:hAnsiTheme="majorHAnsi"/>
          <w:sz w:val="20"/>
          <w:lang w:val="en-NZ"/>
        </w:rPr>
      </w:pPr>
      <w:r>
        <w:rPr>
          <w:rFonts w:asciiTheme="majorHAnsi" w:hAnsiTheme="majorHAnsi"/>
          <w:sz w:val="20"/>
          <w:lang w:val="en-NZ"/>
        </w:rPr>
        <w:t>R</w:t>
      </w:r>
      <w:r w:rsidR="0075686E">
        <w:rPr>
          <w:rFonts w:asciiTheme="majorHAnsi" w:hAnsiTheme="majorHAnsi"/>
          <w:sz w:val="20"/>
          <w:lang w:val="en-NZ"/>
        </w:rPr>
        <w:t>eflect on camp experiences.</w:t>
      </w:r>
    </w:p>
    <w:p w14:paraId="2096169C" w14:textId="77777777" w:rsidR="00C25901" w:rsidRPr="0075686E" w:rsidRDefault="00CB1B64" w:rsidP="0075686E">
      <w:pPr>
        <w:numPr>
          <w:ilvl w:val="0"/>
          <w:numId w:val="39"/>
        </w:numPr>
        <w:ind w:left="-284" w:hanging="283"/>
        <w:rPr>
          <w:rFonts w:asciiTheme="majorHAnsi" w:hAnsiTheme="majorHAnsi"/>
          <w:sz w:val="20"/>
          <w:lang w:val="en-NZ"/>
        </w:rPr>
      </w:pPr>
      <w:r>
        <w:rPr>
          <w:rFonts w:asciiTheme="majorHAnsi" w:hAnsiTheme="majorHAnsi"/>
          <w:sz w:val="20"/>
          <w:lang w:val="en-NZ"/>
        </w:rPr>
        <w:t>D</w:t>
      </w:r>
      <w:r w:rsidR="0075686E">
        <w:rPr>
          <w:rFonts w:asciiTheme="majorHAnsi" w:hAnsiTheme="majorHAnsi"/>
          <w:sz w:val="20"/>
          <w:lang w:val="en-NZ"/>
        </w:rPr>
        <w:t>evelop writing, P</w:t>
      </w:r>
      <w:r w:rsidR="00377C5E">
        <w:rPr>
          <w:rFonts w:asciiTheme="majorHAnsi" w:hAnsiTheme="majorHAnsi"/>
          <w:sz w:val="20"/>
          <w:lang w:val="en-NZ"/>
        </w:rPr>
        <w:t>owerP</w:t>
      </w:r>
      <w:r w:rsidR="00C25901" w:rsidRPr="00C25901">
        <w:rPr>
          <w:rFonts w:asciiTheme="majorHAnsi" w:hAnsiTheme="majorHAnsi"/>
          <w:sz w:val="20"/>
          <w:lang w:val="en-NZ"/>
        </w:rPr>
        <w:t>oint</w:t>
      </w:r>
      <w:r w:rsidR="00C25901" w:rsidRPr="0075686E">
        <w:rPr>
          <w:rFonts w:asciiTheme="majorHAnsi" w:hAnsiTheme="majorHAnsi"/>
          <w:sz w:val="20"/>
          <w:lang w:val="en-NZ"/>
        </w:rPr>
        <w:t xml:space="preserve"> and communication skills.</w:t>
      </w:r>
    </w:p>
    <w:p w14:paraId="38EE33CB" w14:textId="77777777" w:rsidR="00C25901" w:rsidRDefault="00CB1B64" w:rsidP="0075686E">
      <w:pPr>
        <w:numPr>
          <w:ilvl w:val="0"/>
          <w:numId w:val="39"/>
        </w:numPr>
        <w:ind w:left="-284" w:hanging="283"/>
        <w:rPr>
          <w:rFonts w:asciiTheme="majorHAnsi" w:hAnsiTheme="majorHAnsi"/>
          <w:sz w:val="20"/>
          <w:lang w:val="en-NZ"/>
        </w:rPr>
      </w:pPr>
      <w:r>
        <w:rPr>
          <w:rFonts w:asciiTheme="majorHAnsi" w:hAnsiTheme="majorHAnsi"/>
          <w:sz w:val="20"/>
          <w:lang w:val="en-NZ"/>
        </w:rPr>
        <w:t>D</w:t>
      </w:r>
      <w:r w:rsidR="00C25901" w:rsidRPr="00C25901">
        <w:rPr>
          <w:rFonts w:asciiTheme="majorHAnsi" w:hAnsiTheme="majorHAnsi"/>
          <w:sz w:val="20"/>
          <w:lang w:val="en-NZ"/>
        </w:rPr>
        <w:t>evelop confidence presenting in front of an audience.</w:t>
      </w:r>
    </w:p>
    <w:p w14:paraId="2545B369" w14:textId="77777777" w:rsidR="00C25901" w:rsidRPr="00C25901" w:rsidRDefault="00C25901" w:rsidP="00C25901">
      <w:pPr>
        <w:rPr>
          <w:rFonts w:asciiTheme="majorHAnsi" w:hAnsiTheme="majorHAnsi"/>
          <w:sz w:val="20"/>
          <w:lang w:val="en-NZ"/>
        </w:rPr>
      </w:pPr>
    </w:p>
    <w:p w14:paraId="7E00939D" w14:textId="77777777" w:rsidR="00C25901" w:rsidRPr="00C25901" w:rsidRDefault="00C25901" w:rsidP="00C25901">
      <w:pPr>
        <w:ind w:left="-1276"/>
        <w:rPr>
          <w:rFonts w:asciiTheme="majorHAnsi" w:hAnsiTheme="majorHAnsi"/>
          <w:b/>
          <w:lang w:val="en-NZ"/>
        </w:rPr>
      </w:pPr>
      <w:r w:rsidRPr="00C25901">
        <w:rPr>
          <w:rFonts w:asciiTheme="majorHAnsi" w:hAnsiTheme="majorHAnsi"/>
          <w:b/>
          <w:lang w:val="en-NZ"/>
        </w:rPr>
        <w:t>Description</w:t>
      </w:r>
      <w:r w:rsidR="00377C5E">
        <w:rPr>
          <w:rFonts w:asciiTheme="majorHAnsi" w:hAnsiTheme="majorHAnsi"/>
          <w:b/>
          <w:lang w:val="en-NZ"/>
        </w:rPr>
        <w:t>:</w:t>
      </w:r>
    </w:p>
    <w:p w14:paraId="772BF162" w14:textId="77777777" w:rsidR="00C25901" w:rsidRPr="00C25901" w:rsidRDefault="00C25901" w:rsidP="0075686E">
      <w:pPr>
        <w:numPr>
          <w:ilvl w:val="0"/>
          <w:numId w:val="43"/>
        </w:numPr>
        <w:ind w:left="-284" w:hanging="283"/>
        <w:rPr>
          <w:rFonts w:asciiTheme="majorHAnsi" w:hAnsiTheme="majorHAnsi"/>
          <w:sz w:val="20"/>
          <w:lang w:val="en-NZ"/>
        </w:rPr>
      </w:pPr>
      <w:r w:rsidRPr="00C25901">
        <w:rPr>
          <w:rFonts w:asciiTheme="majorHAnsi" w:hAnsiTheme="majorHAnsi"/>
          <w:sz w:val="20"/>
          <w:lang w:val="en-NZ"/>
        </w:rPr>
        <w:t xml:space="preserve">In pairs students develop a short presentation about their camp experience. </w:t>
      </w:r>
    </w:p>
    <w:p w14:paraId="6BD82679" w14:textId="77777777" w:rsidR="00C25901" w:rsidRPr="00C25901" w:rsidRDefault="00C25901" w:rsidP="0075686E">
      <w:pPr>
        <w:numPr>
          <w:ilvl w:val="0"/>
          <w:numId w:val="43"/>
        </w:numPr>
        <w:ind w:left="-284" w:hanging="283"/>
        <w:rPr>
          <w:rFonts w:asciiTheme="majorHAnsi" w:hAnsiTheme="majorHAnsi"/>
          <w:sz w:val="20"/>
          <w:lang w:val="en-NZ"/>
        </w:rPr>
      </w:pPr>
      <w:r w:rsidRPr="00C25901">
        <w:rPr>
          <w:rFonts w:asciiTheme="majorHAnsi" w:hAnsiTheme="majorHAnsi"/>
          <w:sz w:val="20"/>
          <w:lang w:val="en-NZ"/>
        </w:rPr>
        <w:t>Students present these in assemblies and parents are invited to the school for a ‘camp night’, where the students share their stories.</w:t>
      </w:r>
    </w:p>
    <w:p w14:paraId="5E48E31F" w14:textId="77777777" w:rsidR="00C25901" w:rsidRDefault="00C25901" w:rsidP="0075686E">
      <w:pPr>
        <w:numPr>
          <w:ilvl w:val="0"/>
          <w:numId w:val="43"/>
        </w:numPr>
        <w:ind w:left="-284" w:hanging="283"/>
        <w:rPr>
          <w:rFonts w:asciiTheme="majorHAnsi" w:hAnsiTheme="majorHAnsi"/>
          <w:sz w:val="20"/>
          <w:lang w:val="en-NZ"/>
        </w:rPr>
      </w:pPr>
      <w:r w:rsidRPr="00C25901">
        <w:rPr>
          <w:rFonts w:asciiTheme="majorHAnsi" w:hAnsiTheme="majorHAnsi"/>
          <w:sz w:val="20"/>
          <w:lang w:val="en-NZ"/>
        </w:rPr>
        <w:t>As well as students reflecting on their experiences and gaining confidence in public speaking, parents gain a more comprehensive understanding of camp and the learning experiences students have.</w:t>
      </w:r>
    </w:p>
    <w:p w14:paraId="2D3DFD25" w14:textId="77777777" w:rsidR="00C25901" w:rsidRPr="00C25901" w:rsidRDefault="00C25901" w:rsidP="00C25901">
      <w:pPr>
        <w:rPr>
          <w:rFonts w:asciiTheme="majorHAnsi" w:hAnsiTheme="majorHAnsi"/>
          <w:sz w:val="20"/>
          <w:lang w:val="en-NZ"/>
        </w:rPr>
      </w:pPr>
    </w:p>
    <w:p w14:paraId="3E2548F6" w14:textId="77777777" w:rsidR="00C25901" w:rsidRPr="00C25901" w:rsidRDefault="00C25901" w:rsidP="00C25901">
      <w:pPr>
        <w:ind w:left="-1276"/>
        <w:rPr>
          <w:rFonts w:asciiTheme="majorHAnsi" w:hAnsiTheme="majorHAnsi"/>
          <w:b/>
          <w:lang w:val="en-NZ"/>
        </w:rPr>
      </w:pPr>
      <w:r w:rsidRPr="00C25901">
        <w:rPr>
          <w:rFonts w:asciiTheme="majorHAnsi" w:hAnsiTheme="majorHAnsi"/>
          <w:b/>
          <w:lang w:val="en-NZ"/>
        </w:rPr>
        <w:t>Safety considerations</w:t>
      </w:r>
      <w:r w:rsidR="004847C0">
        <w:rPr>
          <w:rFonts w:asciiTheme="majorHAnsi" w:hAnsiTheme="majorHAnsi"/>
          <w:b/>
          <w:lang w:val="en-NZ"/>
        </w:rPr>
        <w:t>:</w:t>
      </w:r>
      <w:r w:rsidRPr="00C25901">
        <w:rPr>
          <w:rFonts w:asciiTheme="majorHAnsi" w:hAnsiTheme="majorHAnsi"/>
          <w:b/>
          <w:lang w:val="en-NZ"/>
        </w:rPr>
        <w:t xml:space="preserve"> </w:t>
      </w:r>
    </w:p>
    <w:p w14:paraId="376CDB03" w14:textId="77777777" w:rsidR="0075686E" w:rsidRPr="0075686E" w:rsidRDefault="00C25901" w:rsidP="00CB1B64">
      <w:pPr>
        <w:pStyle w:val="ListParagraph"/>
        <w:numPr>
          <w:ilvl w:val="0"/>
          <w:numId w:val="45"/>
        </w:numPr>
        <w:ind w:left="-284" w:hanging="283"/>
        <w:rPr>
          <w:rFonts w:asciiTheme="majorHAnsi" w:hAnsiTheme="majorHAnsi"/>
          <w:sz w:val="20"/>
          <w:lang w:val="en-NZ"/>
        </w:rPr>
      </w:pPr>
      <w:r w:rsidRPr="0075686E">
        <w:rPr>
          <w:rFonts w:asciiTheme="majorHAnsi" w:hAnsiTheme="majorHAnsi"/>
          <w:sz w:val="20"/>
          <w:lang w:val="en-NZ"/>
        </w:rPr>
        <w:t>Clear access to venue. An event of this nature falls into the activity type of “on site – in the school grounds – lower risk environment” (EOTC Guid</w:t>
      </w:r>
      <w:r w:rsidR="0075686E">
        <w:rPr>
          <w:rFonts w:asciiTheme="majorHAnsi" w:hAnsiTheme="majorHAnsi"/>
          <w:sz w:val="20"/>
          <w:lang w:val="en-NZ"/>
        </w:rPr>
        <w:t>elines, 2010, pp 26-27)</w:t>
      </w:r>
      <w:r w:rsidR="00CB1B64">
        <w:rPr>
          <w:rFonts w:asciiTheme="majorHAnsi" w:hAnsiTheme="majorHAnsi"/>
          <w:sz w:val="20"/>
          <w:lang w:val="en-NZ"/>
        </w:rPr>
        <w:t>.</w:t>
      </w:r>
    </w:p>
    <w:p w14:paraId="661ACD2A" w14:textId="77777777" w:rsidR="00C25901" w:rsidRDefault="00C25901" w:rsidP="00CB1B64">
      <w:pPr>
        <w:pStyle w:val="ListParagraph"/>
        <w:numPr>
          <w:ilvl w:val="0"/>
          <w:numId w:val="45"/>
        </w:numPr>
        <w:ind w:left="-284" w:hanging="283"/>
        <w:rPr>
          <w:rFonts w:asciiTheme="majorHAnsi" w:hAnsiTheme="majorHAnsi"/>
          <w:sz w:val="20"/>
          <w:lang w:val="en-NZ"/>
        </w:rPr>
      </w:pPr>
      <w:r w:rsidRPr="0075686E">
        <w:rPr>
          <w:rFonts w:asciiTheme="majorHAnsi" w:hAnsiTheme="majorHAnsi"/>
          <w:sz w:val="20"/>
          <w:lang w:val="en-NZ"/>
        </w:rPr>
        <w:t xml:space="preserve">Check the requirements of your own school policies when planning such </w:t>
      </w:r>
      <w:r w:rsidR="00CB1B64">
        <w:rPr>
          <w:rFonts w:asciiTheme="majorHAnsi" w:hAnsiTheme="majorHAnsi"/>
          <w:sz w:val="20"/>
          <w:lang w:val="en-NZ"/>
        </w:rPr>
        <w:t>a learning experience</w:t>
      </w:r>
      <w:r w:rsidRPr="0075686E">
        <w:rPr>
          <w:rFonts w:asciiTheme="majorHAnsi" w:hAnsiTheme="majorHAnsi"/>
          <w:sz w:val="20"/>
          <w:lang w:val="en-NZ"/>
        </w:rPr>
        <w:t xml:space="preserve">. See the </w:t>
      </w:r>
      <w:hyperlink r:id="rId8" w:history="1">
        <w:r w:rsidRPr="00CB1B64">
          <w:rPr>
            <w:rStyle w:val="Hyperlink"/>
            <w:rFonts w:asciiTheme="majorHAnsi" w:hAnsiTheme="majorHAnsi"/>
            <w:sz w:val="20"/>
            <w:lang w:val="en-NZ"/>
          </w:rPr>
          <w:t>EOTC Guidelines, 200</w:t>
        </w:r>
        <w:r w:rsidR="0075686E" w:rsidRPr="00CB1B64">
          <w:rPr>
            <w:rStyle w:val="Hyperlink"/>
            <w:rFonts w:asciiTheme="majorHAnsi" w:hAnsiTheme="majorHAnsi"/>
            <w:sz w:val="20"/>
            <w:lang w:val="en-NZ"/>
          </w:rPr>
          <w:t>9</w:t>
        </w:r>
      </w:hyperlink>
      <w:r w:rsidR="0075686E">
        <w:rPr>
          <w:rFonts w:asciiTheme="majorHAnsi" w:hAnsiTheme="majorHAnsi"/>
          <w:sz w:val="20"/>
          <w:lang w:val="en-NZ"/>
        </w:rPr>
        <w:t xml:space="preserve"> for further information</w:t>
      </w:r>
      <w:r w:rsidR="00CB1B64">
        <w:rPr>
          <w:rFonts w:asciiTheme="majorHAnsi" w:hAnsiTheme="majorHAnsi"/>
          <w:sz w:val="20"/>
          <w:lang w:val="en-NZ"/>
        </w:rPr>
        <w:t>.</w:t>
      </w:r>
    </w:p>
    <w:p w14:paraId="2D3DC49D" w14:textId="77777777" w:rsidR="0075686E" w:rsidRPr="0075686E" w:rsidRDefault="0075686E" w:rsidP="0075686E">
      <w:pPr>
        <w:ind w:left="-916"/>
        <w:rPr>
          <w:rFonts w:asciiTheme="majorHAnsi" w:hAnsiTheme="majorHAnsi"/>
          <w:sz w:val="20"/>
          <w:lang w:val="en-NZ"/>
        </w:rPr>
      </w:pPr>
    </w:p>
    <w:p w14:paraId="35AC7448" w14:textId="77777777" w:rsidR="00C25901" w:rsidRPr="00C25901" w:rsidRDefault="004847C0" w:rsidP="0075686E">
      <w:pPr>
        <w:ind w:left="-1276"/>
        <w:rPr>
          <w:rFonts w:asciiTheme="majorHAnsi" w:hAnsiTheme="majorHAnsi"/>
          <w:b/>
          <w:lang w:val="en-NZ"/>
        </w:rPr>
      </w:pPr>
      <w:r>
        <w:rPr>
          <w:rFonts w:asciiTheme="majorHAnsi" w:hAnsiTheme="majorHAnsi"/>
          <w:b/>
          <w:lang w:val="en-NZ"/>
        </w:rPr>
        <w:t>Equipment:</w:t>
      </w:r>
    </w:p>
    <w:p w14:paraId="33F5BF4E" w14:textId="77777777" w:rsidR="00C25901" w:rsidRPr="00C25901" w:rsidRDefault="00C25901" w:rsidP="00CB1B64">
      <w:pPr>
        <w:numPr>
          <w:ilvl w:val="0"/>
          <w:numId w:val="44"/>
        </w:numPr>
        <w:ind w:left="-284" w:hanging="284"/>
        <w:rPr>
          <w:rFonts w:asciiTheme="majorHAnsi" w:hAnsiTheme="majorHAnsi"/>
          <w:sz w:val="20"/>
          <w:lang w:val="en-NZ"/>
        </w:rPr>
      </w:pPr>
      <w:r w:rsidRPr="00C25901">
        <w:rPr>
          <w:rFonts w:asciiTheme="majorHAnsi" w:hAnsiTheme="majorHAnsi"/>
          <w:sz w:val="20"/>
          <w:lang w:val="en-NZ"/>
        </w:rPr>
        <w:t>Seating for everyone</w:t>
      </w:r>
      <w:r w:rsidR="004847C0">
        <w:rPr>
          <w:rFonts w:asciiTheme="majorHAnsi" w:hAnsiTheme="majorHAnsi"/>
          <w:sz w:val="20"/>
          <w:lang w:val="en-NZ"/>
        </w:rPr>
        <w:t>.</w:t>
      </w:r>
    </w:p>
    <w:p w14:paraId="75B8E24F" w14:textId="77777777" w:rsidR="00C25901" w:rsidRDefault="0075686E" w:rsidP="00CB1B64">
      <w:pPr>
        <w:numPr>
          <w:ilvl w:val="0"/>
          <w:numId w:val="44"/>
        </w:numPr>
        <w:ind w:left="-284" w:hanging="284"/>
        <w:rPr>
          <w:rFonts w:asciiTheme="majorHAnsi" w:hAnsiTheme="majorHAnsi"/>
          <w:sz w:val="20"/>
          <w:lang w:val="en-NZ"/>
        </w:rPr>
      </w:pPr>
      <w:r>
        <w:rPr>
          <w:rFonts w:asciiTheme="majorHAnsi" w:hAnsiTheme="majorHAnsi"/>
          <w:sz w:val="20"/>
          <w:lang w:val="en-NZ"/>
        </w:rPr>
        <w:t>D</w:t>
      </w:r>
      <w:r w:rsidR="00C25901" w:rsidRPr="00C25901">
        <w:rPr>
          <w:rFonts w:asciiTheme="majorHAnsi" w:hAnsiTheme="majorHAnsi"/>
          <w:sz w:val="20"/>
          <w:lang w:val="en-NZ"/>
        </w:rPr>
        <w:t>ata projector and any other equipment needed for the students’ presentations.</w:t>
      </w:r>
    </w:p>
    <w:p w14:paraId="50CEDBC5" w14:textId="77777777" w:rsidR="00C25901" w:rsidRPr="00C25901" w:rsidRDefault="00C25901" w:rsidP="00C25901">
      <w:pPr>
        <w:rPr>
          <w:rFonts w:asciiTheme="majorHAnsi" w:hAnsiTheme="majorHAnsi"/>
          <w:sz w:val="20"/>
          <w:lang w:val="en-NZ"/>
        </w:rPr>
      </w:pPr>
    </w:p>
    <w:p w14:paraId="2AD20423" w14:textId="77777777" w:rsidR="00CB1B64" w:rsidRDefault="00C25901" w:rsidP="004847C0">
      <w:pPr>
        <w:ind w:left="-1276"/>
        <w:rPr>
          <w:rFonts w:asciiTheme="majorHAnsi" w:hAnsiTheme="majorHAnsi"/>
          <w:b/>
          <w:lang w:val="en-NZ"/>
        </w:rPr>
      </w:pPr>
      <w:r w:rsidRPr="00C25901">
        <w:rPr>
          <w:rFonts w:asciiTheme="majorHAnsi" w:hAnsiTheme="majorHAnsi"/>
          <w:b/>
          <w:lang w:val="en-NZ"/>
        </w:rPr>
        <w:t>Location</w:t>
      </w:r>
      <w:r w:rsidR="004847C0">
        <w:rPr>
          <w:rFonts w:asciiTheme="majorHAnsi" w:hAnsiTheme="majorHAnsi"/>
          <w:b/>
          <w:lang w:val="en-NZ"/>
        </w:rPr>
        <w:t>:</w:t>
      </w:r>
      <w:r w:rsidRPr="00C25901">
        <w:rPr>
          <w:rFonts w:asciiTheme="majorHAnsi" w:hAnsiTheme="majorHAnsi"/>
          <w:b/>
          <w:lang w:val="en-NZ"/>
        </w:rPr>
        <w:t xml:space="preserve"> </w:t>
      </w:r>
      <w:r w:rsidR="004847C0">
        <w:rPr>
          <w:rFonts w:asciiTheme="majorHAnsi" w:hAnsiTheme="majorHAnsi"/>
          <w:b/>
          <w:lang w:val="en-NZ"/>
        </w:rPr>
        <w:t xml:space="preserve"> </w:t>
      </w:r>
    </w:p>
    <w:p w14:paraId="55F577F3" w14:textId="77777777" w:rsidR="00C25901" w:rsidRPr="00CB1B64" w:rsidRDefault="00C25901" w:rsidP="00CB1B64">
      <w:pPr>
        <w:pStyle w:val="ListParagraph"/>
        <w:numPr>
          <w:ilvl w:val="0"/>
          <w:numId w:val="49"/>
        </w:numPr>
        <w:ind w:left="-284" w:hanging="283"/>
        <w:rPr>
          <w:rFonts w:asciiTheme="majorHAnsi" w:hAnsiTheme="majorHAnsi"/>
          <w:b/>
          <w:lang w:val="en-NZ"/>
        </w:rPr>
      </w:pPr>
      <w:r w:rsidRPr="00CB1B64">
        <w:rPr>
          <w:rFonts w:asciiTheme="majorHAnsi" w:hAnsiTheme="majorHAnsi"/>
          <w:sz w:val="20"/>
          <w:lang w:val="en-NZ"/>
        </w:rPr>
        <w:t>Appropriate school building</w:t>
      </w:r>
      <w:r w:rsidR="004847C0" w:rsidRPr="00CB1B64">
        <w:rPr>
          <w:rFonts w:asciiTheme="majorHAnsi" w:hAnsiTheme="majorHAnsi"/>
          <w:sz w:val="20"/>
          <w:lang w:val="en-NZ"/>
        </w:rPr>
        <w:t>.</w:t>
      </w:r>
    </w:p>
    <w:p w14:paraId="450778D3" w14:textId="77777777" w:rsidR="00C25901" w:rsidRPr="00C25901" w:rsidRDefault="00C25901" w:rsidP="00C25901">
      <w:pPr>
        <w:ind w:left="-1276"/>
        <w:rPr>
          <w:rFonts w:asciiTheme="majorHAnsi" w:hAnsiTheme="majorHAnsi"/>
          <w:sz w:val="20"/>
          <w:lang w:val="en-NZ"/>
        </w:rPr>
      </w:pPr>
    </w:p>
    <w:p w14:paraId="4AB2FE6F" w14:textId="77777777" w:rsidR="00C25901" w:rsidRPr="00C25901" w:rsidRDefault="004847C0" w:rsidP="00C25901">
      <w:pPr>
        <w:ind w:left="-1276"/>
        <w:rPr>
          <w:rFonts w:asciiTheme="majorHAnsi" w:hAnsiTheme="majorHAnsi"/>
          <w:b/>
          <w:lang w:val="en-NZ"/>
        </w:rPr>
      </w:pPr>
      <w:r>
        <w:rPr>
          <w:rFonts w:asciiTheme="majorHAnsi" w:hAnsiTheme="majorHAnsi"/>
          <w:b/>
          <w:lang w:val="en-NZ"/>
        </w:rPr>
        <w:t>Student processing/</w:t>
      </w:r>
      <w:r w:rsidR="00C25901" w:rsidRPr="00C25901">
        <w:rPr>
          <w:rFonts w:asciiTheme="majorHAnsi" w:hAnsiTheme="majorHAnsi"/>
          <w:b/>
          <w:lang w:val="en-NZ"/>
        </w:rPr>
        <w:t>reflection</w:t>
      </w:r>
      <w:r>
        <w:rPr>
          <w:rFonts w:asciiTheme="majorHAnsi" w:hAnsiTheme="majorHAnsi"/>
          <w:b/>
          <w:lang w:val="en-NZ"/>
        </w:rPr>
        <w:t>:</w:t>
      </w:r>
    </w:p>
    <w:p w14:paraId="4FD7C29D" w14:textId="77777777" w:rsidR="004847C0" w:rsidRDefault="00C25901" w:rsidP="00CB1B64">
      <w:pPr>
        <w:pStyle w:val="ListParagraph"/>
        <w:numPr>
          <w:ilvl w:val="0"/>
          <w:numId w:val="46"/>
        </w:numPr>
        <w:ind w:left="-284" w:hanging="283"/>
        <w:rPr>
          <w:rFonts w:asciiTheme="majorHAnsi" w:hAnsiTheme="majorHAnsi"/>
          <w:sz w:val="20"/>
          <w:lang w:val="en-NZ"/>
        </w:rPr>
      </w:pPr>
      <w:r w:rsidRPr="004847C0">
        <w:rPr>
          <w:rFonts w:asciiTheme="majorHAnsi" w:hAnsiTheme="majorHAnsi"/>
          <w:sz w:val="20"/>
          <w:lang w:val="en-NZ"/>
        </w:rPr>
        <w:t xml:space="preserve">The activity requires students to reflect on a camp experience. </w:t>
      </w:r>
    </w:p>
    <w:p w14:paraId="2351D628" w14:textId="77777777" w:rsidR="004847C0" w:rsidRDefault="00C25901" w:rsidP="00CB1B64">
      <w:pPr>
        <w:pStyle w:val="ListParagraph"/>
        <w:numPr>
          <w:ilvl w:val="0"/>
          <w:numId w:val="46"/>
        </w:numPr>
        <w:ind w:left="-284" w:hanging="283"/>
        <w:rPr>
          <w:rFonts w:asciiTheme="majorHAnsi" w:hAnsiTheme="majorHAnsi"/>
          <w:sz w:val="20"/>
          <w:lang w:val="en-NZ"/>
        </w:rPr>
      </w:pPr>
      <w:r w:rsidRPr="004847C0">
        <w:rPr>
          <w:rFonts w:asciiTheme="majorHAnsi" w:hAnsiTheme="majorHAnsi"/>
          <w:sz w:val="20"/>
          <w:lang w:val="en-NZ"/>
        </w:rPr>
        <w:t>This can be directed with some supportin</w:t>
      </w:r>
      <w:r w:rsidR="004847C0" w:rsidRPr="004847C0">
        <w:rPr>
          <w:rFonts w:asciiTheme="majorHAnsi" w:hAnsiTheme="majorHAnsi"/>
          <w:sz w:val="20"/>
          <w:lang w:val="en-NZ"/>
        </w:rPr>
        <w:t>g questions, e.g. highs/lows of camp;</w:t>
      </w:r>
      <w:r w:rsidRPr="004847C0">
        <w:rPr>
          <w:rFonts w:asciiTheme="majorHAnsi" w:hAnsiTheme="majorHAnsi"/>
          <w:sz w:val="20"/>
          <w:lang w:val="en-NZ"/>
        </w:rPr>
        <w:t xml:space="preserve"> mo</w:t>
      </w:r>
      <w:r w:rsidR="004847C0" w:rsidRPr="004847C0">
        <w:rPr>
          <w:rFonts w:asciiTheme="majorHAnsi" w:hAnsiTheme="majorHAnsi"/>
          <w:sz w:val="20"/>
          <w:lang w:val="en-NZ"/>
        </w:rPr>
        <w:t>st significant learning and why;</w:t>
      </w:r>
      <w:r w:rsidRPr="004847C0">
        <w:rPr>
          <w:rFonts w:asciiTheme="majorHAnsi" w:hAnsiTheme="majorHAnsi"/>
          <w:sz w:val="20"/>
          <w:lang w:val="en-NZ"/>
        </w:rPr>
        <w:t xml:space="preserve"> examples of helping others or of being helped by others. </w:t>
      </w:r>
    </w:p>
    <w:p w14:paraId="15917D33" w14:textId="77777777" w:rsidR="004847C0" w:rsidRDefault="00C25901" w:rsidP="00CB1B64">
      <w:pPr>
        <w:pStyle w:val="ListParagraph"/>
        <w:numPr>
          <w:ilvl w:val="0"/>
          <w:numId w:val="46"/>
        </w:numPr>
        <w:ind w:left="-284" w:hanging="283"/>
        <w:rPr>
          <w:rFonts w:asciiTheme="majorHAnsi" w:hAnsiTheme="majorHAnsi"/>
          <w:sz w:val="20"/>
          <w:lang w:val="en-NZ"/>
        </w:rPr>
      </w:pPr>
      <w:r w:rsidRPr="004847C0">
        <w:rPr>
          <w:rFonts w:asciiTheme="majorHAnsi" w:hAnsiTheme="majorHAnsi"/>
          <w:sz w:val="20"/>
          <w:lang w:val="en-NZ"/>
        </w:rPr>
        <w:t>Students can then ref</w:t>
      </w:r>
      <w:r w:rsidR="004847C0">
        <w:rPr>
          <w:rFonts w:asciiTheme="majorHAnsi" w:hAnsiTheme="majorHAnsi"/>
          <w:sz w:val="20"/>
          <w:lang w:val="en-NZ"/>
        </w:rPr>
        <w:t>lect on their presentation.</w:t>
      </w:r>
    </w:p>
    <w:p w14:paraId="097CB7A4" w14:textId="77777777" w:rsidR="00C25901" w:rsidRPr="004847C0" w:rsidRDefault="004847C0" w:rsidP="00CB1B64">
      <w:pPr>
        <w:pStyle w:val="ListParagraph"/>
        <w:numPr>
          <w:ilvl w:val="0"/>
          <w:numId w:val="46"/>
        </w:numPr>
        <w:ind w:left="-284" w:hanging="283"/>
        <w:rPr>
          <w:rFonts w:asciiTheme="majorHAnsi" w:hAnsiTheme="majorHAnsi"/>
          <w:sz w:val="20"/>
          <w:lang w:val="en-NZ"/>
        </w:rPr>
      </w:pPr>
      <w:r>
        <w:rPr>
          <w:rFonts w:asciiTheme="majorHAnsi" w:hAnsiTheme="majorHAnsi"/>
          <w:sz w:val="20"/>
          <w:lang w:val="en-NZ"/>
        </w:rPr>
        <w:t>Visit</w:t>
      </w:r>
      <w:r w:rsidR="00C25901" w:rsidRPr="004847C0">
        <w:rPr>
          <w:rFonts w:asciiTheme="majorHAnsi" w:hAnsiTheme="majorHAnsi"/>
          <w:sz w:val="20"/>
          <w:lang w:val="en-NZ"/>
        </w:rPr>
        <w:t xml:space="preserve"> </w:t>
      </w:r>
      <w:r w:rsidR="00CB1B64">
        <w:rPr>
          <w:rFonts w:asciiTheme="majorHAnsi" w:hAnsiTheme="majorHAnsi"/>
          <w:sz w:val="20"/>
          <w:lang w:val="en-NZ"/>
        </w:rPr>
        <w:t xml:space="preserve">TKI, </w:t>
      </w:r>
      <w:hyperlink r:id="rId9" w:history="1">
        <w:r w:rsidR="00CB1B64" w:rsidRPr="00CB1B64">
          <w:rPr>
            <w:rStyle w:val="Hyperlink"/>
            <w:rFonts w:asciiTheme="majorHAnsi" w:hAnsiTheme="majorHAnsi"/>
            <w:sz w:val="20"/>
            <w:lang w:val="en-NZ"/>
          </w:rPr>
          <w:t>English online</w:t>
        </w:r>
      </w:hyperlink>
      <w:r w:rsidR="00CB1B64">
        <w:rPr>
          <w:rFonts w:asciiTheme="majorHAnsi" w:hAnsiTheme="majorHAnsi"/>
          <w:sz w:val="20"/>
          <w:lang w:val="en-NZ"/>
        </w:rPr>
        <w:t xml:space="preserve"> </w:t>
      </w:r>
      <w:r w:rsidRPr="004847C0">
        <w:rPr>
          <w:rFonts w:asciiTheme="majorHAnsi" w:hAnsiTheme="majorHAnsi"/>
          <w:sz w:val="20"/>
          <w:lang w:val="en-NZ"/>
        </w:rPr>
        <w:t xml:space="preserve">for </w:t>
      </w:r>
      <w:r>
        <w:rPr>
          <w:rFonts w:asciiTheme="majorHAnsi" w:hAnsiTheme="majorHAnsi"/>
          <w:sz w:val="20"/>
          <w:lang w:val="en-NZ"/>
        </w:rPr>
        <w:t>further resources to enable</w:t>
      </w:r>
      <w:r w:rsidRPr="004847C0">
        <w:rPr>
          <w:rFonts w:asciiTheme="majorHAnsi" w:hAnsiTheme="majorHAnsi"/>
          <w:sz w:val="20"/>
          <w:lang w:val="en-NZ"/>
        </w:rPr>
        <w:t xml:space="preserve"> students to identify criteri</w:t>
      </w:r>
      <w:r w:rsidR="00CB1B64">
        <w:rPr>
          <w:rFonts w:asciiTheme="majorHAnsi" w:hAnsiTheme="majorHAnsi"/>
          <w:sz w:val="20"/>
          <w:lang w:val="en-NZ"/>
        </w:rPr>
        <w:t>a to assess their presentations.</w:t>
      </w:r>
      <w:r w:rsidR="00C25901" w:rsidRPr="004847C0">
        <w:rPr>
          <w:rFonts w:asciiTheme="majorHAnsi" w:hAnsiTheme="majorHAnsi"/>
          <w:sz w:val="20"/>
          <w:lang w:val="en-NZ"/>
        </w:rPr>
        <w:t xml:space="preserve"> </w:t>
      </w:r>
    </w:p>
    <w:p w14:paraId="109DC534" w14:textId="77777777" w:rsidR="00C25901" w:rsidRPr="00C25901" w:rsidRDefault="00C25901" w:rsidP="00C25901">
      <w:pPr>
        <w:ind w:left="-1276"/>
        <w:rPr>
          <w:rFonts w:asciiTheme="majorHAnsi" w:hAnsiTheme="majorHAnsi"/>
          <w:sz w:val="20"/>
          <w:lang w:val="en-NZ"/>
        </w:rPr>
      </w:pPr>
    </w:p>
    <w:p w14:paraId="0FA31F54" w14:textId="77777777" w:rsidR="00C25901" w:rsidRPr="00C25901" w:rsidRDefault="00C25901" w:rsidP="00C25901">
      <w:pPr>
        <w:ind w:left="-1276"/>
        <w:rPr>
          <w:rFonts w:asciiTheme="majorHAnsi" w:hAnsiTheme="majorHAnsi"/>
          <w:b/>
          <w:lang w:val="en-NZ"/>
        </w:rPr>
      </w:pPr>
      <w:r w:rsidRPr="00C25901">
        <w:rPr>
          <w:rFonts w:asciiTheme="majorHAnsi" w:hAnsiTheme="majorHAnsi"/>
          <w:b/>
          <w:lang w:val="en-NZ"/>
        </w:rPr>
        <w:t xml:space="preserve">Possible adaptations: </w:t>
      </w:r>
    </w:p>
    <w:p w14:paraId="7FF59F45" w14:textId="77777777" w:rsidR="00C25901" w:rsidRPr="004847C0" w:rsidRDefault="004847C0" w:rsidP="004847C0">
      <w:pPr>
        <w:numPr>
          <w:ilvl w:val="0"/>
          <w:numId w:val="42"/>
        </w:numPr>
        <w:ind w:left="-284" w:hanging="283"/>
        <w:rPr>
          <w:rFonts w:asciiTheme="majorHAnsi" w:hAnsiTheme="majorHAnsi"/>
          <w:sz w:val="20"/>
          <w:lang w:val="en-NZ"/>
        </w:rPr>
      </w:pPr>
      <w:r>
        <w:rPr>
          <w:rFonts w:asciiTheme="majorHAnsi" w:hAnsiTheme="majorHAnsi"/>
          <w:sz w:val="20"/>
          <w:lang w:val="en-NZ"/>
        </w:rPr>
        <w:t>Broaden</w:t>
      </w:r>
      <w:r w:rsidR="00C25901" w:rsidRPr="00C25901">
        <w:rPr>
          <w:rFonts w:asciiTheme="majorHAnsi" w:hAnsiTheme="majorHAnsi"/>
          <w:sz w:val="20"/>
          <w:lang w:val="en-NZ"/>
        </w:rPr>
        <w:t xml:space="preserve"> out the guiding questions for reflection to focus on more than personal learning and include content knowledge, e.g. tips for camping and specific activity skills,</w:t>
      </w:r>
      <w:r w:rsidR="00CB1B64">
        <w:rPr>
          <w:rFonts w:asciiTheme="majorHAnsi" w:hAnsiTheme="majorHAnsi"/>
          <w:sz w:val="20"/>
          <w:lang w:val="en-NZ"/>
        </w:rPr>
        <w:t xml:space="preserve"> environmental care,</w:t>
      </w:r>
      <w:r w:rsidR="00C25901" w:rsidRPr="00C25901">
        <w:rPr>
          <w:rFonts w:asciiTheme="majorHAnsi" w:hAnsiTheme="majorHAnsi"/>
          <w:sz w:val="20"/>
          <w:lang w:val="en-NZ"/>
        </w:rPr>
        <w:t xml:space="preserve"> historical or ecolog</w:t>
      </w:r>
      <w:r>
        <w:rPr>
          <w:rFonts w:asciiTheme="majorHAnsi" w:hAnsiTheme="majorHAnsi"/>
          <w:sz w:val="20"/>
          <w:lang w:val="en-NZ"/>
        </w:rPr>
        <w:t>ical information about the area.</w:t>
      </w:r>
    </w:p>
    <w:p w14:paraId="0CEC1E65" w14:textId="77777777" w:rsidR="00C25901" w:rsidRPr="004847C0" w:rsidRDefault="00C25901" w:rsidP="004847C0">
      <w:pPr>
        <w:numPr>
          <w:ilvl w:val="0"/>
          <w:numId w:val="42"/>
        </w:numPr>
        <w:ind w:left="-284" w:hanging="283"/>
        <w:rPr>
          <w:rFonts w:asciiTheme="majorHAnsi" w:hAnsiTheme="majorHAnsi"/>
          <w:sz w:val="20"/>
          <w:lang w:val="en-NZ"/>
        </w:rPr>
      </w:pPr>
      <w:r w:rsidRPr="00C25901">
        <w:rPr>
          <w:rFonts w:asciiTheme="majorHAnsi" w:hAnsiTheme="majorHAnsi"/>
          <w:sz w:val="20"/>
          <w:lang w:val="en-NZ"/>
        </w:rPr>
        <w:t xml:space="preserve">Group presentations used with larger classes to avoid repetition. </w:t>
      </w:r>
    </w:p>
    <w:p w14:paraId="5956B3C6" w14:textId="77777777" w:rsidR="00C25901" w:rsidRPr="004847C0" w:rsidRDefault="00C25901" w:rsidP="004847C0">
      <w:pPr>
        <w:numPr>
          <w:ilvl w:val="0"/>
          <w:numId w:val="42"/>
        </w:numPr>
        <w:ind w:left="-284" w:hanging="283"/>
        <w:rPr>
          <w:rFonts w:asciiTheme="majorHAnsi" w:hAnsiTheme="majorHAnsi"/>
          <w:sz w:val="20"/>
          <w:lang w:val="en-NZ"/>
        </w:rPr>
      </w:pPr>
      <w:r w:rsidRPr="00C25901">
        <w:rPr>
          <w:rFonts w:asciiTheme="majorHAnsi" w:hAnsiTheme="majorHAnsi"/>
          <w:sz w:val="20"/>
          <w:lang w:val="en-NZ"/>
        </w:rPr>
        <w:t>Students produce posters to support their presentations</w:t>
      </w:r>
      <w:r w:rsidR="004847C0">
        <w:rPr>
          <w:rFonts w:asciiTheme="majorHAnsi" w:hAnsiTheme="majorHAnsi"/>
          <w:sz w:val="20"/>
          <w:lang w:val="en-NZ"/>
        </w:rPr>
        <w:t>.</w:t>
      </w:r>
    </w:p>
    <w:p w14:paraId="6E3B9DC6" w14:textId="77777777" w:rsidR="00C25901" w:rsidRPr="00C25901" w:rsidRDefault="00C25901" w:rsidP="004847C0">
      <w:pPr>
        <w:numPr>
          <w:ilvl w:val="0"/>
          <w:numId w:val="42"/>
        </w:numPr>
        <w:ind w:left="-284" w:hanging="283"/>
        <w:rPr>
          <w:rFonts w:asciiTheme="majorHAnsi" w:hAnsiTheme="majorHAnsi"/>
          <w:sz w:val="20"/>
          <w:lang w:val="en-NZ"/>
        </w:rPr>
      </w:pPr>
      <w:r w:rsidRPr="00C25901">
        <w:rPr>
          <w:rFonts w:asciiTheme="majorHAnsi" w:hAnsiTheme="majorHAnsi"/>
          <w:sz w:val="20"/>
          <w:lang w:val="en-NZ"/>
        </w:rPr>
        <w:t>Students present short dramas to illus</w:t>
      </w:r>
      <w:r>
        <w:rPr>
          <w:rFonts w:asciiTheme="majorHAnsi" w:hAnsiTheme="majorHAnsi"/>
          <w:sz w:val="20"/>
          <w:lang w:val="en-NZ"/>
        </w:rPr>
        <w:t>trate a key learning experience.</w:t>
      </w:r>
    </w:p>
    <w:p w14:paraId="0020B5E3" w14:textId="77777777" w:rsidR="00C25901" w:rsidRPr="004847C0" w:rsidRDefault="00C25901" w:rsidP="004847C0">
      <w:pPr>
        <w:numPr>
          <w:ilvl w:val="0"/>
          <w:numId w:val="42"/>
        </w:numPr>
        <w:ind w:left="-284" w:hanging="283"/>
        <w:rPr>
          <w:rFonts w:asciiTheme="majorHAnsi" w:hAnsiTheme="majorHAnsi"/>
          <w:sz w:val="20"/>
          <w:lang w:val="en-NZ"/>
        </w:rPr>
      </w:pPr>
      <w:r w:rsidRPr="00C25901">
        <w:rPr>
          <w:rFonts w:asciiTheme="majorHAnsi" w:hAnsiTheme="majorHAnsi"/>
          <w:sz w:val="20"/>
          <w:lang w:val="en-NZ"/>
        </w:rPr>
        <w:t>A personal s</w:t>
      </w:r>
      <w:r w:rsidR="004847C0">
        <w:rPr>
          <w:rFonts w:asciiTheme="majorHAnsi" w:hAnsiTheme="majorHAnsi"/>
          <w:sz w:val="20"/>
          <w:lang w:val="en-NZ"/>
        </w:rPr>
        <w:t>elf-reflection section</w:t>
      </w:r>
      <w:r w:rsidR="00CB1B64">
        <w:rPr>
          <w:rFonts w:asciiTheme="majorHAnsi" w:hAnsiTheme="majorHAnsi"/>
          <w:sz w:val="20"/>
          <w:lang w:val="en-NZ"/>
        </w:rPr>
        <w:t xml:space="preserve"> </w:t>
      </w:r>
      <w:r w:rsidRPr="00C25901">
        <w:rPr>
          <w:rFonts w:asciiTheme="majorHAnsi" w:hAnsiTheme="majorHAnsi"/>
          <w:sz w:val="20"/>
          <w:lang w:val="en-NZ"/>
        </w:rPr>
        <w:t>that is not shared in a group and may or may not be shared with the teacher.</w:t>
      </w:r>
    </w:p>
    <w:p w14:paraId="01EE69CF" w14:textId="77777777" w:rsidR="00C25901" w:rsidRDefault="00C25901" w:rsidP="004847C0">
      <w:pPr>
        <w:numPr>
          <w:ilvl w:val="0"/>
          <w:numId w:val="42"/>
        </w:numPr>
        <w:tabs>
          <w:tab w:val="left" w:pos="-284"/>
        </w:tabs>
        <w:ind w:left="-284" w:hanging="283"/>
        <w:rPr>
          <w:rFonts w:asciiTheme="majorHAnsi" w:hAnsiTheme="majorHAnsi"/>
          <w:sz w:val="20"/>
          <w:lang w:val="en-NZ"/>
        </w:rPr>
      </w:pPr>
      <w:r w:rsidRPr="00C25901">
        <w:rPr>
          <w:rFonts w:asciiTheme="majorHAnsi" w:hAnsiTheme="majorHAnsi"/>
          <w:sz w:val="20"/>
          <w:lang w:val="en-NZ"/>
        </w:rPr>
        <w:t>Students produce advice for next year’s students so that the students get the most out of their camp experience.</w:t>
      </w:r>
    </w:p>
    <w:p w14:paraId="325DE159" w14:textId="77777777" w:rsidR="0093403C" w:rsidRDefault="0093403C" w:rsidP="0093403C">
      <w:pPr>
        <w:tabs>
          <w:tab w:val="left" w:pos="-284"/>
        </w:tabs>
        <w:rPr>
          <w:rFonts w:asciiTheme="majorHAnsi" w:hAnsiTheme="majorHAnsi"/>
          <w:sz w:val="20"/>
          <w:lang w:val="en-NZ"/>
        </w:rPr>
      </w:pPr>
    </w:p>
    <w:p w14:paraId="569AEF8E" w14:textId="77777777" w:rsidR="0093403C" w:rsidRDefault="0093403C" w:rsidP="0093403C">
      <w:pPr>
        <w:tabs>
          <w:tab w:val="left" w:pos="-284"/>
        </w:tabs>
        <w:rPr>
          <w:rFonts w:asciiTheme="majorHAnsi" w:hAnsiTheme="majorHAnsi"/>
          <w:sz w:val="20"/>
          <w:lang w:val="en-NZ"/>
        </w:rPr>
      </w:pPr>
    </w:p>
    <w:p w14:paraId="10E50B8B" w14:textId="77777777" w:rsidR="0093403C" w:rsidRDefault="0093403C" w:rsidP="0093403C">
      <w:pPr>
        <w:tabs>
          <w:tab w:val="left" w:pos="-284"/>
        </w:tabs>
        <w:rPr>
          <w:rFonts w:asciiTheme="majorHAnsi" w:hAnsiTheme="majorHAnsi"/>
          <w:sz w:val="20"/>
          <w:lang w:val="en-NZ"/>
        </w:rPr>
      </w:pPr>
    </w:p>
    <w:p w14:paraId="3DF89356" w14:textId="77777777" w:rsidR="0093403C" w:rsidRDefault="0093403C" w:rsidP="0093403C">
      <w:pPr>
        <w:tabs>
          <w:tab w:val="left" w:pos="-284"/>
        </w:tabs>
        <w:rPr>
          <w:rFonts w:asciiTheme="majorHAnsi" w:hAnsiTheme="majorHAnsi"/>
          <w:sz w:val="20"/>
          <w:lang w:val="en-NZ"/>
        </w:rPr>
      </w:pPr>
    </w:p>
    <w:p w14:paraId="04391ACB" w14:textId="77777777" w:rsidR="0093403C" w:rsidRDefault="0093403C" w:rsidP="0093403C">
      <w:pPr>
        <w:tabs>
          <w:tab w:val="left" w:pos="-284"/>
        </w:tabs>
        <w:rPr>
          <w:rFonts w:asciiTheme="majorHAnsi" w:hAnsiTheme="majorHAnsi"/>
          <w:sz w:val="20"/>
          <w:lang w:val="en-NZ"/>
        </w:rPr>
      </w:pPr>
    </w:p>
    <w:p w14:paraId="1DC59B57" w14:textId="77777777" w:rsidR="0093403C" w:rsidRDefault="0093403C" w:rsidP="0093403C">
      <w:pPr>
        <w:tabs>
          <w:tab w:val="left" w:pos="-284"/>
        </w:tabs>
        <w:rPr>
          <w:rFonts w:asciiTheme="majorHAnsi" w:hAnsiTheme="majorHAnsi"/>
          <w:sz w:val="20"/>
          <w:lang w:val="en-NZ"/>
        </w:rPr>
      </w:pPr>
    </w:p>
    <w:p w14:paraId="40E517EC" w14:textId="77777777" w:rsidR="0093403C" w:rsidRPr="004847C0" w:rsidRDefault="0093403C" w:rsidP="0093403C">
      <w:pPr>
        <w:tabs>
          <w:tab w:val="left" w:pos="-284"/>
        </w:tabs>
        <w:rPr>
          <w:rFonts w:asciiTheme="majorHAnsi" w:hAnsiTheme="majorHAnsi"/>
          <w:sz w:val="20"/>
          <w:lang w:val="en-NZ"/>
        </w:rPr>
      </w:pPr>
    </w:p>
    <w:p w14:paraId="2FD37EDE" w14:textId="77777777" w:rsidR="00C25901" w:rsidRPr="00C25901" w:rsidRDefault="00C25901" w:rsidP="004847C0">
      <w:pPr>
        <w:numPr>
          <w:ilvl w:val="0"/>
          <w:numId w:val="42"/>
        </w:numPr>
        <w:tabs>
          <w:tab w:val="left" w:pos="-284"/>
        </w:tabs>
        <w:ind w:left="-284" w:hanging="283"/>
        <w:rPr>
          <w:rFonts w:asciiTheme="majorHAnsi" w:hAnsiTheme="majorHAnsi"/>
          <w:sz w:val="20"/>
          <w:lang w:val="en-NZ"/>
        </w:rPr>
      </w:pPr>
      <w:r w:rsidRPr="00C25901">
        <w:rPr>
          <w:rFonts w:asciiTheme="majorHAnsi" w:hAnsiTheme="majorHAnsi"/>
          <w:sz w:val="20"/>
          <w:lang w:val="en-NZ"/>
        </w:rPr>
        <w:t xml:space="preserve">Students complete Y charts describing what it was like when they were: </w:t>
      </w:r>
    </w:p>
    <w:p w14:paraId="5FB6E516" w14:textId="77777777" w:rsidR="00C25901" w:rsidRPr="004847C0" w:rsidRDefault="00C25901" w:rsidP="004847C0">
      <w:pPr>
        <w:numPr>
          <w:ilvl w:val="0"/>
          <w:numId w:val="47"/>
        </w:numPr>
        <w:rPr>
          <w:rFonts w:asciiTheme="majorHAnsi" w:hAnsiTheme="majorHAnsi"/>
          <w:sz w:val="20"/>
          <w:lang w:val="en-NZ"/>
        </w:rPr>
      </w:pPr>
      <w:r w:rsidRPr="00C25901">
        <w:rPr>
          <w:rFonts w:asciiTheme="majorHAnsi" w:hAnsiTheme="majorHAnsi"/>
          <w:sz w:val="20"/>
          <w:lang w:val="en-NZ"/>
        </w:rPr>
        <w:t>focused on an activity and what it was like when they were doing the activity but not focused.</w:t>
      </w:r>
    </w:p>
    <w:p w14:paraId="067F600D" w14:textId="77777777" w:rsidR="00C25901" w:rsidRDefault="00C25901" w:rsidP="004847C0">
      <w:pPr>
        <w:numPr>
          <w:ilvl w:val="0"/>
          <w:numId w:val="47"/>
        </w:numPr>
        <w:rPr>
          <w:rFonts w:asciiTheme="majorHAnsi" w:hAnsiTheme="majorHAnsi"/>
          <w:sz w:val="20"/>
          <w:lang w:val="en-NZ"/>
        </w:rPr>
      </w:pPr>
      <w:r w:rsidRPr="00C25901">
        <w:rPr>
          <w:rFonts w:asciiTheme="majorHAnsi" w:hAnsiTheme="majorHAnsi"/>
          <w:sz w:val="20"/>
          <w:lang w:val="en-NZ"/>
        </w:rPr>
        <w:t xml:space="preserve">focused on being responsible for their own safety and when they were </w:t>
      </w:r>
      <w:r w:rsidR="004847C0">
        <w:rPr>
          <w:rFonts w:asciiTheme="majorHAnsi" w:hAnsiTheme="majorHAnsi"/>
          <w:sz w:val="20"/>
          <w:lang w:val="en-NZ"/>
        </w:rPr>
        <w:t>not focused on their own safety.</w:t>
      </w:r>
    </w:p>
    <w:p w14:paraId="5F948B24" w14:textId="77777777" w:rsidR="00C25901" w:rsidRPr="004847C0" w:rsidRDefault="00C25901" w:rsidP="004847C0">
      <w:pPr>
        <w:numPr>
          <w:ilvl w:val="0"/>
          <w:numId w:val="47"/>
        </w:numPr>
        <w:rPr>
          <w:rFonts w:asciiTheme="majorHAnsi" w:hAnsiTheme="majorHAnsi"/>
          <w:sz w:val="20"/>
          <w:lang w:val="en-NZ"/>
        </w:rPr>
      </w:pPr>
      <w:r w:rsidRPr="004847C0">
        <w:rPr>
          <w:rFonts w:asciiTheme="majorHAnsi" w:hAnsiTheme="majorHAnsi"/>
          <w:sz w:val="20"/>
          <w:lang w:val="en-NZ"/>
        </w:rPr>
        <w:t>focused on supporting oth</w:t>
      </w:r>
      <w:r w:rsidR="004847C0">
        <w:rPr>
          <w:rFonts w:asciiTheme="majorHAnsi" w:hAnsiTheme="majorHAnsi"/>
          <w:sz w:val="20"/>
          <w:lang w:val="en-NZ"/>
        </w:rPr>
        <w:t>ers and when they were not focu</w:t>
      </w:r>
      <w:r w:rsidRPr="004847C0">
        <w:rPr>
          <w:rFonts w:asciiTheme="majorHAnsi" w:hAnsiTheme="majorHAnsi"/>
          <w:sz w:val="20"/>
          <w:lang w:val="en-NZ"/>
        </w:rPr>
        <w:t>sed on supporting others.</w:t>
      </w:r>
    </w:p>
    <w:p w14:paraId="60AADBA9" w14:textId="77777777" w:rsidR="00C25901" w:rsidRPr="00C25901" w:rsidRDefault="00C25901" w:rsidP="00C25901">
      <w:pPr>
        <w:rPr>
          <w:rFonts w:asciiTheme="majorHAnsi" w:hAnsiTheme="majorHAnsi"/>
          <w:sz w:val="20"/>
          <w:lang w:val="en-NZ"/>
        </w:rPr>
      </w:pPr>
    </w:p>
    <w:p w14:paraId="15B9DEB4" w14:textId="77777777" w:rsidR="00C25901" w:rsidRPr="00C25901" w:rsidRDefault="00C25901" w:rsidP="00C25901">
      <w:pPr>
        <w:ind w:left="-1276"/>
        <w:rPr>
          <w:rFonts w:asciiTheme="majorHAnsi" w:hAnsiTheme="majorHAnsi"/>
          <w:sz w:val="20"/>
          <w:lang w:val="en-N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2"/>
      </w:tblGrid>
      <w:tr w:rsidR="00C25901" w:rsidRPr="00C25901" w14:paraId="4ACEF1CD" w14:textId="77777777">
        <w:trPr>
          <w:trHeight w:val="132"/>
        </w:trPr>
        <w:tc>
          <w:tcPr>
            <w:tcW w:w="8462" w:type="dxa"/>
          </w:tcPr>
          <w:p w14:paraId="16A15FFB" w14:textId="77777777" w:rsidR="00C25901" w:rsidRPr="00C25901" w:rsidRDefault="00C25901" w:rsidP="00C25901">
            <w:pPr>
              <w:ind w:left="-1276"/>
              <w:rPr>
                <w:rFonts w:asciiTheme="majorHAnsi" w:hAnsiTheme="majorHAnsi"/>
                <w:b/>
                <w:sz w:val="20"/>
                <w:lang w:val="en-NZ"/>
              </w:rPr>
            </w:pPr>
          </w:p>
          <w:p w14:paraId="47EBE9B0" w14:textId="77777777" w:rsidR="00C25901" w:rsidRPr="00C25901" w:rsidRDefault="00C25901" w:rsidP="00C25901">
            <w:pPr>
              <w:ind w:left="-1276"/>
              <w:rPr>
                <w:rFonts w:asciiTheme="majorHAnsi" w:hAnsiTheme="majorHAnsi"/>
                <w:b/>
                <w:sz w:val="20"/>
                <w:lang w:val="en-NZ"/>
              </w:rPr>
            </w:pPr>
            <w:r w:rsidRPr="00C25901">
              <w:rPr>
                <w:rFonts w:asciiTheme="majorHAnsi" w:hAnsiTheme="majorHAnsi"/>
                <w:b/>
                <w:sz w:val="20"/>
                <w:lang w:val="en-NZ"/>
              </w:rPr>
              <w:t>My Y-chart for</w:t>
            </w:r>
            <w:r w:rsidR="00943CC4">
              <w:rPr>
                <w:rFonts w:asciiTheme="majorHAnsi" w:hAnsiTheme="majorHAnsi"/>
                <w:b/>
                <w:sz w:val="20"/>
                <w:lang w:val="en-NZ"/>
              </w:rPr>
              <w:t xml:space="preserve">  My Y-chart for</w:t>
            </w:r>
            <w:r w:rsidRPr="00C25901">
              <w:rPr>
                <w:rFonts w:asciiTheme="majorHAnsi" w:hAnsiTheme="majorHAnsi"/>
                <w:b/>
                <w:sz w:val="20"/>
                <w:lang w:val="en-NZ"/>
              </w:rPr>
              <w:t>: Behaviour 1 ________________________________________</w:t>
            </w:r>
          </w:p>
          <w:p w14:paraId="4070E60B" w14:textId="77777777" w:rsidR="00C25901" w:rsidRPr="00C25901" w:rsidRDefault="00C25901" w:rsidP="00C25901">
            <w:pPr>
              <w:ind w:left="-1276"/>
              <w:rPr>
                <w:rFonts w:asciiTheme="majorHAnsi" w:hAnsiTheme="majorHAnsi"/>
                <w:b/>
                <w:sz w:val="20"/>
                <w:lang w:val="en-NZ"/>
              </w:rPr>
            </w:pPr>
          </w:p>
          <w:p w14:paraId="46361D6C" w14:textId="25480B9F" w:rsidR="00C25901" w:rsidRPr="00C25901" w:rsidRDefault="00056B4F" w:rsidP="00C25901">
            <w:pPr>
              <w:ind w:left="-1276"/>
              <w:rPr>
                <w:rFonts w:asciiTheme="majorHAnsi" w:hAnsiTheme="majorHAnsi"/>
                <w:b/>
                <w:sz w:val="20"/>
                <w:lang w:val="en-NZ"/>
              </w:rPr>
            </w:pPr>
            <w:r>
              <w:rPr>
                <w:rFonts w:asciiTheme="majorHAnsi" w:hAnsiTheme="majorHAnsi"/>
                <w:noProof/>
                <w:sz w:val="20"/>
                <w:lang w:val="en-NZ" w:eastAsia="en-NZ"/>
              </w:rPr>
              <mc:AlternateContent>
                <mc:Choice Requires="wps">
                  <w:drawing>
                    <wp:anchor distT="0" distB="0" distL="114300" distR="114300" simplePos="0" relativeHeight="251663360" behindDoc="0" locked="0" layoutInCell="1" allowOverlap="1" wp14:anchorId="3E7E403B" wp14:editId="5E7E1066">
                      <wp:simplePos x="0" y="0"/>
                      <wp:positionH relativeFrom="column">
                        <wp:posOffset>2015490</wp:posOffset>
                      </wp:positionH>
                      <wp:positionV relativeFrom="paragraph">
                        <wp:posOffset>113030</wp:posOffset>
                      </wp:positionV>
                      <wp:extent cx="900430" cy="393065"/>
                      <wp:effectExtent l="0" t="0" r="13970" b="2603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393065"/>
                              </a:xfrm>
                              <a:prstGeom prst="rect">
                                <a:avLst/>
                              </a:prstGeom>
                              <a:solidFill>
                                <a:srgbClr val="FFFFFF"/>
                              </a:solidFill>
                              <a:ln w="9525">
                                <a:solidFill>
                                  <a:srgbClr val="000000"/>
                                </a:solidFill>
                                <a:miter lim="800000"/>
                                <a:headEnd/>
                                <a:tailEnd/>
                              </a:ln>
                            </wps:spPr>
                            <wps:txbx>
                              <w:txbxContent>
                                <w:p w14:paraId="31C09080" w14:textId="77777777" w:rsidR="00CB1B64" w:rsidRPr="00943CC4" w:rsidRDefault="00CB1B64" w:rsidP="00C25901">
                                  <w:pPr>
                                    <w:rPr>
                                      <w:rFonts w:asciiTheme="majorHAnsi" w:hAnsiTheme="majorHAnsi" w:cstheme="majorHAnsi"/>
                                    </w:rPr>
                                  </w:pPr>
                                  <w:r w:rsidRPr="00943CC4">
                                    <w:rPr>
                                      <w:rFonts w:asciiTheme="majorHAnsi" w:hAnsiTheme="majorHAnsi" w:cstheme="majorHAnsi"/>
                                    </w:rPr>
                                    <w:t>Looks 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E403B" id="_x0000_t202" coordsize="21600,21600" o:spt="202" path="m,l,21600r21600,l21600,xe">
                      <v:stroke joinstyle="miter"/>
                      <v:path gradientshapeok="t" o:connecttype="rect"/>
                    </v:shapetype>
                    <v:shape id="Text Box 6" o:spid="_x0000_s1027" type="#_x0000_t202" style="position:absolute;left:0;text-align:left;margin-left:158.7pt;margin-top:8.9pt;width:70.9pt;height:3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">
                      <v:textbox>
                        <w:txbxContent>
                          <w:p w14:paraId="31C09080" w14:textId="77777777" w:rsidR="00CB1B64" w:rsidRPr="00943CC4" w:rsidRDefault="00CB1B64" w:rsidP="00C25901">
                            <w:pPr>
                              <w:rPr>
                                <w:rFonts w:asciiTheme="majorHAnsi" w:hAnsiTheme="majorHAnsi" w:cstheme="majorHAnsi"/>
                              </w:rPr>
                            </w:pPr>
                            <w:r w:rsidRPr="00943CC4">
                              <w:rPr>
                                <w:rFonts w:asciiTheme="majorHAnsi" w:hAnsiTheme="majorHAnsi" w:cstheme="majorHAnsi"/>
                              </w:rPr>
                              <w:t>Looks like</w:t>
                            </w:r>
                          </w:p>
                        </w:txbxContent>
                      </v:textbox>
                    </v:shape>
                  </w:pict>
                </mc:Fallback>
              </mc:AlternateContent>
            </w:r>
            <w:r>
              <w:rPr>
                <w:rFonts w:asciiTheme="majorHAnsi" w:hAnsiTheme="majorHAnsi"/>
                <w:noProof/>
                <w:sz w:val="20"/>
                <w:lang w:val="en-NZ" w:eastAsia="en-NZ"/>
              </w:rPr>
              <mc:AlternateContent>
                <mc:Choice Requires="wps">
                  <w:drawing>
                    <wp:anchor distT="0" distB="0" distL="114300" distR="114300" simplePos="0" relativeHeight="251665408" behindDoc="0" locked="0" layoutInCell="1" allowOverlap="1" wp14:anchorId="0C72DC85" wp14:editId="7C40BED3">
                      <wp:simplePos x="0" y="0"/>
                      <wp:positionH relativeFrom="column">
                        <wp:posOffset>888365</wp:posOffset>
                      </wp:positionH>
                      <wp:positionV relativeFrom="paragraph">
                        <wp:posOffset>112395</wp:posOffset>
                      </wp:positionV>
                      <wp:extent cx="1602740" cy="1252855"/>
                      <wp:effectExtent l="0" t="0" r="35560" b="23495"/>
                      <wp:wrapNone/>
                      <wp:docPr id="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2740" cy="12528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44F5AD" id="_x0000_t32" coordsize="21600,21600" o:spt="32" o:oned="t" path="m,l21600,21600e" filled="f">
                      <v:path arrowok="t" fillok="f" o:connecttype="none"/>
                      <o:lock v:ext="edit" shapetype="t"/>
                    </v:shapetype>
                    <v:shape id="Straight Arrow Connector 5" o:spid="_x0000_s1026" type="#_x0000_t32" style="position:absolute;margin-left:69.95pt;margin-top:8.85pt;width:126.2pt;height:9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" strokeweight="1pt"/>
                  </w:pict>
                </mc:Fallback>
              </mc:AlternateContent>
            </w:r>
            <w:r>
              <w:rPr>
                <w:rFonts w:asciiTheme="majorHAnsi" w:hAnsiTheme="majorHAnsi"/>
                <w:noProof/>
                <w:sz w:val="20"/>
                <w:lang w:val="en-NZ" w:eastAsia="en-NZ"/>
              </w:rPr>
              <mc:AlternateContent>
                <mc:Choice Requires="wps">
                  <w:drawing>
                    <wp:anchor distT="0" distB="0" distL="114300" distR="114300" simplePos="0" relativeHeight="251666432" behindDoc="0" locked="0" layoutInCell="1" allowOverlap="1" wp14:anchorId="2D829FED" wp14:editId="632D8D3E">
                      <wp:simplePos x="0" y="0"/>
                      <wp:positionH relativeFrom="column">
                        <wp:posOffset>2491105</wp:posOffset>
                      </wp:positionH>
                      <wp:positionV relativeFrom="paragraph">
                        <wp:posOffset>111760</wp:posOffset>
                      </wp:positionV>
                      <wp:extent cx="1369060" cy="1252855"/>
                      <wp:effectExtent l="0" t="0" r="21590" b="23495"/>
                      <wp:wrapNone/>
                      <wp:docPr id="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9060" cy="1252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E2216" id="Straight Arrow Connector 4" o:spid="_x0000_s1026" type="#_x0000_t32" style="position:absolute;margin-left:196.15pt;margin-top:8.8pt;width:107.8pt;height:98.6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"/>
                  </w:pict>
                </mc:Fallback>
              </mc:AlternateContent>
            </w:r>
          </w:p>
          <w:p w14:paraId="25138184" w14:textId="768098E1" w:rsidR="00C25901" w:rsidRPr="00C25901" w:rsidRDefault="00056B4F" w:rsidP="00C25901">
            <w:pPr>
              <w:ind w:left="-1276"/>
              <w:rPr>
                <w:rFonts w:asciiTheme="majorHAnsi" w:hAnsiTheme="majorHAnsi"/>
                <w:b/>
                <w:sz w:val="20"/>
                <w:lang w:val="en-NZ"/>
              </w:rPr>
            </w:pPr>
            <w:r>
              <w:rPr>
                <w:rFonts w:asciiTheme="majorHAnsi" w:hAnsiTheme="majorHAnsi"/>
                <w:noProof/>
                <w:sz w:val="20"/>
                <w:lang w:val="en-NZ" w:eastAsia="en-NZ"/>
              </w:rPr>
              <mc:AlternateContent>
                <mc:Choice Requires="wps">
                  <w:drawing>
                    <wp:anchor distT="0" distB="0" distL="114300" distR="114300" simplePos="0" relativeHeight="251662336" behindDoc="0" locked="0" layoutInCell="1" allowOverlap="1" wp14:anchorId="073E1720" wp14:editId="1F400806">
                      <wp:simplePos x="0" y="0"/>
                      <wp:positionH relativeFrom="column">
                        <wp:posOffset>3774440</wp:posOffset>
                      </wp:positionH>
                      <wp:positionV relativeFrom="paragraph">
                        <wp:posOffset>177800</wp:posOffset>
                      </wp:positionV>
                      <wp:extent cx="1030605" cy="352425"/>
                      <wp:effectExtent l="0" t="0" r="17145" b="285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352425"/>
                              </a:xfrm>
                              <a:prstGeom prst="rect">
                                <a:avLst/>
                              </a:prstGeom>
                              <a:solidFill>
                                <a:srgbClr val="FFFFFF"/>
                              </a:solidFill>
                              <a:ln w="9525">
                                <a:solidFill>
                                  <a:srgbClr val="000000"/>
                                </a:solidFill>
                                <a:miter lim="800000"/>
                                <a:headEnd/>
                                <a:tailEnd/>
                              </a:ln>
                            </wps:spPr>
                            <wps:txbx>
                              <w:txbxContent>
                                <w:p w14:paraId="5DA51EDC" w14:textId="77777777" w:rsidR="00CB1B64" w:rsidRPr="00943CC4" w:rsidRDefault="00CB1B64" w:rsidP="00C25901">
                                  <w:pPr>
                                    <w:rPr>
                                      <w:rFonts w:asciiTheme="majorHAnsi" w:hAnsiTheme="majorHAnsi" w:cstheme="majorHAnsi"/>
                                    </w:rPr>
                                  </w:pPr>
                                  <w:r w:rsidRPr="00943CC4">
                                    <w:rPr>
                                      <w:rFonts w:asciiTheme="majorHAnsi" w:hAnsiTheme="majorHAnsi" w:cstheme="majorHAnsi"/>
                                    </w:rPr>
                                    <w:t>Sounds 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E1720" id="Text Box 3" o:spid="_x0000_s1028" type="#_x0000_t202" style="position:absolute;left:0;text-align:left;margin-left:297.2pt;margin-top:14pt;width:81.1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">
                      <v:textbox>
                        <w:txbxContent>
                          <w:p w14:paraId="5DA51EDC" w14:textId="77777777" w:rsidR="00CB1B64" w:rsidRPr="00943CC4" w:rsidRDefault="00CB1B64" w:rsidP="00C25901">
                            <w:pPr>
                              <w:rPr>
                                <w:rFonts w:asciiTheme="majorHAnsi" w:hAnsiTheme="majorHAnsi" w:cstheme="majorHAnsi"/>
                              </w:rPr>
                            </w:pPr>
                            <w:r w:rsidRPr="00943CC4">
                              <w:rPr>
                                <w:rFonts w:asciiTheme="majorHAnsi" w:hAnsiTheme="majorHAnsi" w:cstheme="majorHAnsi"/>
                              </w:rPr>
                              <w:t>Sounds like</w:t>
                            </w:r>
                          </w:p>
                        </w:txbxContent>
                      </v:textbox>
                    </v:shape>
                  </w:pict>
                </mc:Fallback>
              </mc:AlternateContent>
            </w:r>
            <w:r>
              <w:rPr>
                <w:rFonts w:asciiTheme="majorHAnsi" w:hAnsiTheme="majorHAnsi"/>
                <w:noProof/>
                <w:sz w:val="20"/>
                <w:lang w:val="en-NZ" w:eastAsia="en-NZ"/>
              </w:rPr>
              <mc:AlternateContent>
                <mc:Choice Requires="wps">
                  <w:drawing>
                    <wp:anchor distT="0" distB="0" distL="114300" distR="114300" simplePos="0" relativeHeight="251664384" behindDoc="0" locked="0" layoutInCell="1" allowOverlap="1" wp14:anchorId="7409D9CC" wp14:editId="3FB1BC6B">
                      <wp:simplePos x="0" y="0"/>
                      <wp:positionH relativeFrom="column">
                        <wp:posOffset>116840</wp:posOffset>
                      </wp:positionH>
                      <wp:positionV relativeFrom="paragraph">
                        <wp:posOffset>292100</wp:posOffset>
                      </wp:positionV>
                      <wp:extent cx="1009650" cy="356870"/>
                      <wp:effectExtent l="0" t="0" r="19050" b="241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56870"/>
                              </a:xfrm>
                              <a:prstGeom prst="rect">
                                <a:avLst/>
                              </a:prstGeom>
                              <a:solidFill>
                                <a:srgbClr val="FFFFFF"/>
                              </a:solidFill>
                              <a:ln w="9525">
                                <a:solidFill>
                                  <a:srgbClr val="000000"/>
                                </a:solidFill>
                                <a:miter lim="800000"/>
                                <a:headEnd/>
                                <a:tailEnd/>
                              </a:ln>
                            </wps:spPr>
                            <wps:txbx>
                              <w:txbxContent>
                                <w:p w14:paraId="18B658F8" w14:textId="77777777" w:rsidR="00CB1B64" w:rsidRPr="00943CC4" w:rsidRDefault="00CB1B64" w:rsidP="00C25901">
                                  <w:pPr>
                                    <w:rPr>
                                      <w:rFonts w:asciiTheme="majorHAnsi" w:hAnsiTheme="majorHAnsi" w:cstheme="majorHAnsi"/>
                                    </w:rPr>
                                  </w:pPr>
                                  <w:r w:rsidRPr="00943CC4">
                                    <w:rPr>
                                      <w:rFonts w:asciiTheme="majorHAnsi" w:hAnsiTheme="majorHAnsi" w:cstheme="majorHAnsi"/>
                                    </w:rPr>
                                    <w:t>Feels 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9D9CC" id="Text Box 1" o:spid="_x0000_s1029" type="#_x0000_t202" style="position:absolute;left:0;text-align:left;margin-left:9.2pt;margin-top:23pt;width:79.5pt;height:2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">
                      <v:textbox>
                        <w:txbxContent>
                          <w:p w14:paraId="18B658F8" w14:textId="77777777" w:rsidR="00CB1B64" w:rsidRPr="00943CC4" w:rsidRDefault="00CB1B64" w:rsidP="00C25901">
                            <w:pPr>
                              <w:rPr>
                                <w:rFonts w:asciiTheme="majorHAnsi" w:hAnsiTheme="majorHAnsi" w:cstheme="majorHAnsi"/>
                              </w:rPr>
                            </w:pPr>
                            <w:r w:rsidRPr="00943CC4">
                              <w:rPr>
                                <w:rFonts w:asciiTheme="majorHAnsi" w:hAnsiTheme="majorHAnsi" w:cstheme="majorHAnsi"/>
                              </w:rPr>
                              <w:t>Feels like</w:t>
                            </w:r>
                          </w:p>
                        </w:txbxContent>
                      </v:textbox>
                    </v:shape>
                  </w:pict>
                </mc:Fallback>
              </mc:AlternateContent>
            </w:r>
          </w:p>
          <w:p w14:paraId="785C7127" w14:textId="77777777" w:rsidR="00C25901" w:rsidRPr="00C25901" w:rsidRDefault="00C25901" w:rsidP="00C25901">
            <w:pPr>
              <w:ind w:left="-1276"/>
              <w:rPr>
                <w:rFonts w:asciiTheme="majorHAnsi" w:hAnsiTheme="majorHAnsi"/>
                <w:b/>
                <w:sz w:val="20"/>
                <w:lang w:val="en-NZ"/>
              </w:rPr>
            </w:pPr>
          </w:p>
          <w:p w14:paraId="0D6DDAF5" w14:textId="77777777" w:rsidR="00C25901" w:rsidRPr="00C25901" w:rsidRDefault="00C25901" w:rsidP="00C25901">
            <w:pPr>
              <w:ind w:left="-1276"/>
              <w:rPr>
                <w:rFonts w:asciiTheme="majorHAnsi" w:hAnsiTheme="majorHAnsi"/>
                <w:b/>
                <w:sz w:val="20"/>
                <w:lang w:val="en-NZ"/>
              </w:rPr>
            </w:pPr>
          </w:p>
          <w:p w14:paraId="4A75B129" w14:textId="77777777" w:rsidR="00C25901" w:rsidRPr="00C25901" w:rsidRDefault="00C25901" w:rsidP="00C25901">
            <w:pPr>
              <w:ind w:left="-1276"/>
              <w:rPr>
                <w:rFonts w:asciiTheme="majorHAnsi" w:hAnsiTheme="majorHAnsi"/>
                <w:b/>
                <w:sz w:val="20"/>
                <w:lang w:val="en-NZ"/>
              </w:rPr>
            </w:pPr>
          </w:p>
          <w:p w14:paraId="201A48AA" w14:textId="77777777" w:rsidR="00C25901" w:rsidRPr="00C25901" w:rsidRDefault="00C25901" w:rsidP="00C25901">
            <w:pPr>
              <w:ind w:left="-1276"/>
              <w:rPr>
                <w:rFonts w:asciiTheme="majorHAnsi" w:hAnsiTheme="majorHAnsi"/>
                <w:b/>
                <w:sz w:val="20"/>
                <w:lang w:val="en-NZ"/>
              </w:rPr>
            </w:pPr>
          </w:p>
          <w:p w14:paraId="2B626246" w14:textId="77777777" w:rsidR="00C25901" w:rsidRPr="00C25901" w:rsidRDefault="00C25901" w:rsidP="00C25901">
            <w:pPr>
              <w:ind w:left="-1276"/>
              <w:rPr>
                <w:rFonts w:asciiTheme="majorHAnsi" w:hAnsiTheme="majorHAnsi"/>
                <w:b/>
                <w:sz w:val="20"/>
                <w:lang w:val="en-NZ"/>
              </w:rPr>
            </w:pPr>
          </w:p>
          <w:p w14:paraId="7860D9F7" w14:textId="77777777" w:rsidR="00C25901" w:rsidRPr="00C25901" w:rsidRDefault="00C25901" w:rsidP="00C25901">
            <w:pPr>
              <w:ind w:left="-1276"/>
              <w:rPr>
                <w:rFonts w:asciiTheme="majorHAnsi" w:hAnsiTheme="majorHAnsi"/>
                <w:b/>
                <w:sz w:val="20"/>
                <w:lang w:val="en-NZ"/>
              </w:rPr>
            </w:pPr>
          </w:p>
          <w:p w14:paraId="3696BDF6" w14:textId="6E974748" w:rsidR="00C25901" w:rsidRPr="00C25901" w:rsidRDefault="00056B4F" w:rsidP="00C25901">
            <w:pPr>
              <w:ind w:left="-1276"/>
              <w:rPr>
                <w:rFonts w:asciiTheme="majorHAnsi" w:hAnsiTheme="majorHAnsi"/>
                <w:b/>
                <w:sz w:val="20"/>
                <w:lang w:val="en-NZ"/>
              </w:rPr>
            </w:pPr>
            <w:r>
              <w:rPr>
                <w:rFonts w:asciiTheme="majorHAnsi" w:hAnsiTheme="majorHAnsi"/>
                <w:noProof/>
                <w:sz w:val="20"/>
                <w:lang w:val="en-NZ" w:eastAsia="en-NZ"/>
              </w:rPr>
              <mc:AlternateContent>
                <mc:Choice Requires="wps">
                  <w:drawing>
                    <wp:anchor distT="0" distB="0" distL="114300" distR="114300" simplePos="0" relativeHeight="251667456" behindDoc="0" locked="0" layoutInCell="1" allowOverlap="1" wp14:anchorId="38F569A3" wp14:editId="7ACB916F">
                      <wp:simplePos x="0" y="0"/>
                      <wp:positionH relativeFrom="column">
                        <wp:posOffset>1887220</wp:posOffset>
                      </wp:positionH>
                      <wp:positionV relativeFrom="paragraph">
                        <wp:posOffset>727710</wp:posOffset>
                      </wp:positionV>
                      <wp:extent cx="1207770" cy="0"/>
                      <wp:effectExtent l="12700" t="10795" r="6350" b="10160"/>
                      <wp:wrapNone/>
                      <wp:docPr id="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07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53DC3" id="Straight Arrow Connector 2" o:spid="_x0000_s1026" type="#_x0000_t32" style="position:absolute;margin-left:148.6pt;margin-top:57.3pt;width:95.1pt;height:0;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"/>
                  </w:pict>
                </mc:Fallback>
              </mc:AlternateContent>
            </w:r>
          </w:p>
          <w:p w14:paraId="50024921" w14:textId="77777777" w:rsidR="00C25901" w:rsidRPr="00C25901" w:rsidRDefault="00C25901" w:rsidP="00C25901">
            <w:pPr>
              <w:ind w:left="-1276"/>
              <w:rPr>
                <w:rFonts w:asciiTheme="majorHAnsi" w:hAnsiTheme="majorHAnsi"/>
                <w:b/>
                <w:sz w:val="20"/>
                <w:lang w:val="en-NZ"/>
              </w:rPr>
            </w:pPr>
          </w:p>
          <w:p w14:paraId="02BC4AC3" w14:textId="77777777" w:rsidR="00C25901" w:rsidRPr="00C25901" w:rsidRDefault="00C25901" w:rsidP="00C25901">
            <w:pPr>
              <w:ind w:left="-1276"/>
              <w:rPr>
                <w:rFonts w:asciiTheme="majorHAnsi" w:hAnsiTheme="majorHAnsi"/>
                <w:b/>
                <w:sz w:val="20"/>
                <w:lang w:val="en-NZ"/>
              </w:rPr>
            </w:pPr>
          </w:p>
          <w:p w14:paraId="0C8CD12B" w14:textId="77777777" w:rsidR="00C25901" w:rsidRPr="00C25901" w:rsidRDefault="00C25901" w:rsidP="00C25901">
            <w:pPr>
              <w:ind w:left="-1276"/>
              <w:rPr>
                <w:rFonts w:asciiTheme="majorHAnsi" w:hAnsiTheme="majorHAnsi"/>
                <w:b/>
                <w:sz w:val="20"/>
                <w:lang w:val="en-NZ"/>
              </w:rPr>
            </w:pPr>
          </w:p>
          <w:p w14:paraId="11410630" w14:textId="77777777" w:rsidR="00C25901" w:rsidRPr="00C25901" w:rsidRDefault="00C25901" w:rsidP="00C25901">
            <w:pPr>
              <w:ind w:left="-1276"/>
              <w:rPr>
                <w:rFonts w:asciiTheme="majorHAnsi" w:hAnsiTheme="majorHAnsi"/>
                <w:b/>
                <w:sz w:val="20"/>
                <w:lang w:val="en-NZ"/>
              </w:rPr>
            </w:pPr>
          </w:p>
          <w:p w14:paraId="06972650" w14:textId="77777777" w:rsidR="00C25901" w:rsidRPr="00C25901" w:rsidRDefault="00C25901" w:rsidP="00C25901">
            <w:pPr>
              <w:ind w:left="-1276"/>
              <w:rPr>
                <w:rFonts w:asciiTheme="majorHAnsi" w:hAnsiTheme="majorHAnsi"/>
                <w:b/>
                <w:sz w:val="20"/>
                <w:lang w:val="en-NZ"/>
              </w:rPr>
            </w:pPr>
          </w:p>
          <w:p w14:paraId="6FA58F35" w14:textId="77777777" w:rsidR="00C25901" w:rsidRPr="00C25901" w:rsidRDefault="00C25901" w:rsidP="00C25901">
            <w:pPr>
              <w:ind w:left="-1276"/>
              <w:rPr>
                <w:rFonts w:asciiTheme="majorHAnsi" w:hAnsiTheme="majorHAnsi"/>
                <w:b/>
                <w:sz w:val="20"/>
                <w:lang w:val="en-NZ"/>
              </w:rPr>
            </w:pPr>
          </w:p>
          <w:p w14:paraId="3D73D908" w14:textId="77777777" w:rsidR="00C25901" w:rsidRPr="00C25901" w:rsidRDefault="00C25901" w:rsidP="00C25901">
            <w:pPr>
              <w:ind w:left="-1276"/>
              <w:rPr>
                <w:rFonts w:asciiTheme="majorHAnsi" w:hAnsiTheme="majorHAnsi"/>
                <w:b/>
                <w:sz w:val="20"/>
                <w:lang w:val="en-NZ"/>
              </w:rPr>
            </w:pPr>
          </w:p>
          <w:p w14:paraId="2059D203" w14:textId="77777777" w:rsidR="00C25901" w:rsidRPr="00C25901" w:rsidRDefault="00C25901" w:rsidP="00C25901">
            <w:pPr>
              <w:ind w:left="-1276"/>
              <w:rPr>
                <w:rFonts w:asciiTheme="majorHAnsi" w:hAnsiTheme="majorHAnsi"/>
                <w:b/>
                <w:sz w:val="20"/>
                <w:lang w:val="en-NZ"/>
              </w:rPr>
            </w:pPr>
          </w:p>
          <w:p w14:paraId="30DA8938" w14:textId="77777777" w:rsidR="00C25901" w:rsidRPr="00C25901" w:rsidRDefault="00C25901" w:rsidP="00C25901">
            <w:pPr>
              <w:ind w:left="-1276"/>
              <w:rPr>
                <w:rFonts w:asciiTheme="majorHAnsi" w:hAnsiTheme="majorHAnsi"/>
                <w:b/>
                <w:sz w:val="20"/>
                <w:lang w:val="en-NZ"/>
              </w:rPr>
            </w:pPr>
          </w:p>
        </w:tc>
      </w:tr>
    </w:tbl>
    <w:p w14:paraId="001F11C1" w14:textId="77777777" w:rsidR="00C25901" w:rsidRPr="00C25901" w:rsidRDefault="00C25901" w:rsidP="00C25901">
      <w:pPr>
        <w:ind w:left="-1276"/>
        <w:rPr>
          <w:rFonts w:asciiTheme="majorHAnsi" w:hAnsiTheme="majorHAnsi"/>
          <w:sz w:val="20"/>
          <w:lang w:val="en-NZ"/>
        </w:rPr>
      </w:pPr>
    </w:p>
    <w:p w14:paraId="42F8C924" w14:textId="77777777" w:rsidR="00C25901" w:rsidRPr="00C25901" w:rsidRDefault="00C25901" w:rsidP="00C25901">
      <w:pPr>
        <w:ind w:left="-1276"/>
        <w:rPr>
          <w:rFonts w:asciiTheme="majorHAnsi" w:hAnsiTheme="majorHAnsi"/>
          <w:sz w:val="20"/>
          <w:lang w:val="en-NZ"/>
        </w:rPr>
      </w:pPr>
    </w:p>
    <w:p w14:paraId="5D49547A" w14:textId="77777777" w:rsidR="00943CC4" w:rsidRDefault="00C25901" w:rsidP="00943CC4">
      <w:pPr>
        <w:numPr>
          <w:ilvl w:val="0"/>
          <w:numId w:val="40"/>
        </w:numPr>
        <w:ind w:leftChars="-237" w:left="-287" w:hangingChars="141" w:hanging="282"/>
        <w:rPr>
          <w:rFonts w:asciiTheme="majorHAnsi" w:hAnsiTheme="majorHAnsi"/>
          <w:sz w:val="20"/>
          <w:lang w:val="en-NZ"/>
        </w:rPr>
      </w:pPr>
      <w:r w:rsidRPr="00C25901">
        <w:rPr>
          <w:rFonts w:asciiTheme="majorHAnsi" w:hAnsiTheme="majorHAnsi"/>
          <w:sz w:val="20"/>
          <w:lang w:val="en-NZ"/>
        </w:rPr>
        <w:t>Summarise what they have learnt about themselves by completing the Y charts and</w:t>
      </w:r>
      <w:r w:rsidR="00943CC4">
        <w:rPr>
          <w:rFonts w:asciiTheme="majorHAnsi" w:hAnsiTheme="majorHAnsi"/>
          <w:sz w:val="20"/>
          <w:lang w:val="en-NZ"/>
        </w:rPr>
        <w:t xml:space="preserve"> add this to their presentation.</w:t>
      </w:r>
    </w:p>
    <w:p w14:paraId="613AB1D9" w14:textId="77777777" w:rsidR="00943CC4" w:rsidRDefault="00C25901" w:rsidP="00943CC4">
      <w:pPr>
        <w:numPr>
          <w:ilvl w:val="0"/>
          <w:numId w:val="40"/>
        </w:numPr>
        <w:ind w:leftChars="-237" w:left="-287" w:hangingChars="141" w:hanging="282"/>
        <w:rPr>
          <w:rFonts w:asciiTheme="majorHAnsi" w:hAnsiTheme="majorHAnsi"/>
          <w:sz w:val="20"/>
          <w:lang w:val="en-NZ"/>
        </w:rPr>
      </w:pPr>
      <w:r w:rsidRPr="00943CC4">
        <w:rPr>
          <w:rFonts w:asciiTheme="majorHAnsi" w:hAnsiTheme="majorHAnsi"/>
          <w:sz w:val="20"/>
          <w:lang w:val="en-NZ"/>
        </w:rPr>
        <w:t>Students determine the different roles they had during the trip and self-assess, or self and peer assess how they behaved in those roles.</w:t>
      </w:r>
    </w:p>
    <w:p w14:paraId="23C5B065" w14:textId="77777777" w:rsidR="00C25901" w:rsidRPr="00943CC4" w:rsidRDefault="00C25901" w:rsidP="00943CC4">
      <w:pPr>
        <w:numPr>
          <w:ilvl w:val="0"/>
          <w:numId w:val="40"/>
        </w:numPr>
        <w:ind w:leftChars="-237" w:left="-287" w:hangingChars="141" w:hanging="282"/>
        <w:rPr>
          <w:rFonts w:asciiTheme="majorHAnsi" w:hAnsiTheme="majorHAnsi"/>
          <w:sz w:val="20"/>
          <w:lang w:val="en-NZ"/>
        </w:rPr>
      </w:pPr>
      <w:r w:rsidRPr="00943CC4">
        <w:rPr>
          <w:rFonts w:asciiTheme="majorHAnsi" w:hAnsiTheme="majorHAnsi"/>
          <w:sz w:val="20"/>
          <w:lang w:val="en-NZ"/>
        </w:rPr>
        <w:t>Students examine the term capability (knowledge, skills, attitudes and behaviour) and assess their capability in</w:t>
      </w:r>
      <w:r w:rsidR="00943CC4">
        <w:rPr>
          <w:rFonts w:asciiTheme="majorHAnsi" w:hAnsiTheme="majorHAnsi"/>
          <w:sz w:val="20"/>
          <w:lang w:val="en-NZ"/>
        </w:rPr>
        <w:t>:</w:t>
      </w:r>
    </w:p>
    <w:p w14:paraId="720CCF02" w14:textId="77777777" w:rsidR="00C25901" w:rsidRPr="00943CC4" w:rsidRDefault="0093403C" w:rsidP="00943CC4">
      <w:pPr>
        <w:numPr>
          <w:ilvl w:val="0"/>
          <w:numId w:val="48"/>
        </w:numPr>
        <w:rPr>
          <w:rFonts w:asciiTheme="majorHAnsi" w:hAnsiTheme="majorHAnsi"/>
          <w:sz w:val="20"/>
          <w:lang w:val="en-NZ"/>
        </w:rPr>
      </w:pPr>
      <w:r>
        <w:rPr>
          <w:rFonts w:asciiTheme="majorHAnsi" w:hAnsiTheme="majorHAnsi"/>
          <w:sz w:val="20"/>
          <w:lang w:val="en-NZ"/>
        </w:rPr>
        <w:t>T</w:t>
      </w:r>
      <w:r w:rsidR="00C25901" w:rsidRPr="00C25901">
        <w:rPr>
          <w:rFonts w:asciiTheme="majorHAnsi" w:hAnsiTheme="majorHAnsi"/>
          <w:sz w:val="20"/>
          <w:lang w:val="en-NZ"/>
        </w:rPr>
        <w:t>he main activity on camp.</w:t>
      </w:r>
    </w:p>
    <w:p w14:paraId="706E6208" w14:textId="77777777" w:rsidR="00C25901" w:rsidRPr="00943CC4" w:rsidRDefault="0093403C" w:rsidP="00943CC4">
      <w:pPr>
        <w:numPr>
          <w:ilvl w:val="0"/>
          <w:numId w:val="48"/>
        </w:numPr>
        <w:rPr>
          <w:rFonts w:asciiTheme="majorHAnsi" w:hAnsiTheme="majorHAnsi"/>
          <w:sz w:val="20"/>
          <w:lang w:val="en-NZ"/>
        </w:rPr>
      </w:pPr>
      <w:r>
        <w:rPr>
          <w:rFonts w:asciiTheme="majorHAnsi" w:hAnsiTheme="majorHAnsi"/>
          <w:sz w:val="20"/>
          <w:lang w:val="en-NZ"/>
        </w:rPr>
        <w:t>H</w:t>
      </w:r>
      <w:r w:rsidR="00943CC4">
        <w:rPr>
          <w:rFonts w:asciiTheme="majorHAnsi" w:hAnsiTheme="majorHAnsi"/>
          <w:sz w:val="20"/>
          <w:lang w:val="en-NZ"/>
        </w:rPr>
        <w:t xml:space="preserve">ow to </w:t>
      </w:r>
      <w:r w:rsidR="00C25901" w:rsidRPr="00C25901">
        <w:rPr>
          <w:rFonts w:asciiTheme="majorHAnsi" w:hAnsiTheme="majorHAnsi"/>
          <w:sz w:val="20"/>
          <w:lang w:val="en-NZ"/>
        </w:rPr>
        <w:t xml:space="preserve">be safe in an outdoor environment. </w:t>
      </w:r>
    </w:p>
    <w:p w14:paraId="55B3B2BC" w14:textId="77777777" w:rsidR="00C25901" w:rsidRPr="00C25901" w:rsidRDefault="0093403C" w:rsidP="00943CC4">
      <w:pPr>
        <w:numPr>
          <w:ilvl w:val="0"/>
          <w:numId w:val="48"/>
        </w:numPr>
        <w:rPr>
          <w:rFonts w:asciiTheme="majorHAnsi" w:hAnsiTheme="majorHAnsi"/>
          <w:sz w:val="20"/>
          <w:lang w:val="en-NZ"/>
        </w:rPr>
      </w:pPr>
      <w:r>
        <w:rPr>
          <w:rFonts w:asciiTheme="majorHAnsi" w:hAnsiTheme="majorHAnsi"/>
          <w:sz w:val="20"/>
          <w:lang w:val="en-NZ"/>
        </w:rPr>
        <w:t>H</w:t>
      </w:r>
      <w:r w:rsidR="00943CC4">
        <w:rPr>
          <w:rFonts w:asciiTheme="majorHAnsi" w:hAnsiTheme="majorHAnsi"/>
          <w:sz w:val="20"/>
          <w:lang w:val="en-NZ"/>
        </w:rPr>
        <w:t xml:space="preserve">ow to </w:t>
      </w:r>
      <w:r w:rsidR="00C25901" w:rsidRPr="00C25901">
        <w:rPr>
          <w:rFonts w:asciiTheme="majorHAnsi" w:hAnsiTheme="majorHAnsi"/>
          <w:sz w:val="20"/>
          <w:lang w:val="en-NZ"/>
        </w:rPr>
        <w:t>read the weather.</w:t>
      </w:r>
    </w:p>
    <w:p w14:paraId="69DCAA70" w14:textId="77777777" w:rsidR="00C25901" w:rsidRPr="00C25901" w:rsidRDefault="00C25901" w:rsidP="00C25901">
      <w:pPr>
        <w:ind w:left="-1276"/>
        <w:rPr>
          <w:rFonts w:asciiTheme="majorHAnsi" w:hAnsiTheme="majorHAnsi"/>
          <w:sz w:val="20"/>
          <w:lang w:val="en-NZ"/>
        </w:rPr>
      </w:pPr>
    </w:p>
    <w:p w14:paraId="51838A37" w14:textId="77777777" w:rsidR="00C25901" w:rsidRPr="00C25901" w:rsidRDefault="00C25901" w:rsidP="0093403C">
      <w:pPr>
        <w:numPr>
          <w:ilvl w:val="0"/>
          <w:numId w:val="41"/>
        </w:numPr>
        <w:tabs>
          <w:tab w:val="clear" w:pos="1057"/>
        </w:tabs>
        <w:ind w:left="-284" w:hanging="283"/>
        <w:rPr>
          <w:rFonts w:asciiTheme="majorHAnsi" w:hAnsiTheme="majorHAnsi"/>
          <w:b/>
          <w:sz w:val="20"/>
          <w:lang w:val="en-NZ"/>
        </w:rPr>
      </w:pPr>
      <w:r w:rsidRPr="00C25901">
        <w:rPr>
          <w:rFonts w:asciiTheme="majorHAnsi" w:hAnsiTheme="majorHAnsi"/>
          <w:sz w:val="20"/>
          <w:lang w:val="en-NZ"/>
        </w:rPr>
        <w:t xml:space="preserve">Students include an assessment of their increased capability in their presentation and indicate what they could do next if they wanted to increase their capability in an activity and to be safe in that activity environment. </w:t>
      </w:r>
    </w:p>
    <w:p w14:paraId="3E5A3FAA" w14:textId="77777777" w:rsidR="00F946CA" w:rsidRPr="00C25901" w:rsidRDefault="00F946CA" w:rsidP="00086CE5">
      <w:pPr>
        <w:ind w:left="-1276"/>
        <w:rPr>
          <w:rFonts w:asciiTheme="majorHAnsi" w:hAnsiTheme="majorHAnsi"/>
          <w:sz w:val="20"/>
          <w:lang w:val="en-NZ"/>
        </w:rPr>
      </w:pPr>
    </w:p>
    <w:sectPr w:rsidR="00F946CA" w:rsidRPr="00C25901" w:rsidSect="00943CC4">
      <w:headerReference w:type="default" r:id="rId10"/>
      <w:footerReference w:type="even" r:id="rId11"/>
      <w:footerReference w:type="default" r:id="rId12"/>
      <w:pgSz w:w="11900" w:h="16840"/>
      <w:pgMar w:top="1673" w:right="985" w:bottom="1440" w:left="179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563D9" w14:textId="77777777" w:rsidR="00496931" w:rsidRDefault="00496931" w:rsidP="00B04E5B">
      <w:r>
        <w:separator/>
      </w:r>
    </w:p>
  </w:endnote>
  <w:endnote w:type="continuationSeparator" w:id="0">
    <w:p w14:paraId="553075F0" w14:textId="77777777" w:rsidR="00496931" w:rsidRDefault="00496931"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6DCB4" w14:textId="77777777" w:rsidR="00CB1B64" w:rsidRDefault="00CB1B64">
    <w:pPr>
      <w:pStyle w:val="Footer"/>
    </w:pPr>
    <w:r w:rsidRPr="00342B15">
      <w:rPr>
        <w:noProof/>
        <w:lang w:val="en-NZ" w:eastAsia="en-NZ"/>
      </w:rPr>
      <w:drawing>
        <wp:anchor distT="0" distB="0" distL="114300" distR="114300" simplePos="0" relativeHeight="251664384" behindDoc="1" locked="0" layoutInCell="1" allowOverlap="1" wp14:anchorId="100E26F7" wp14:editId="09F9806A">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974E1" w14:textId="77777777" w:rsidR="00CB1B64" w:rsidRDefault="00CB1B64">
    <w:pPr>
      <w:pStyle w:val="Footer"/>
    </w:pPr>
    <w:r w:rsidRPr="00F946CA">
      <w:rPr>
        <w:noProof/>
        <w:lang w:val="en-NZ" w:eastAsia="en-NZ"/>
      </w:rPr>
      <w:drawing>
        <wp:anchor distT="0" distB="0" distL="114300" distR="114300" simplePos="0" relativeHeight="251661312" behindDoc="1" locked="0" layoutInCell="1" allowOverlap="1" wp14:anchorId="43C01C34" wp14:editId="3C06CB7C">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7B994" w14:textId="77777777" w:rsidR="00496931" w:rsidRDefault="00496931" w:rsidP="00B04E5B">
      <w:r>
        <w:separator/>
      </w:r>
    </w:p>
  </w:footnote>
  <w:footnote w:type="continuationSeparator" w:id="0">
    <w:p w14:paraId="4C9E1734" w14:textId="77777777" w:rsidR="00496931" w:rsidRDefault="00496931"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0D512" w14:textId="77777777" w:rsidR="00CB1B64" w:rsidRDefault="00CB1B64" w:rsidP="0075686E">
    <w:pPr>
      <w:pStyle w:val="Header"/>
      <w:tabs>
        <w:tab w:val="clear" w:pos="8640"/>
        <w:tab w:val="right" w:pos="9072"/>
      </w:tabs>
      <w:ind w:left="-1800" w:right="-1765"/>
    </w:pPr>
    <w:r w:rsidRPr="001D3436">
      <w:rPr>
        <w:noProof/>
        <w:lang w:val="en-NZ" w:eastAsia="en-NZ"/>
      </w:rPr>
      <w:drawing>
        <wp:anchor distT="0" distB="0" distL="114300" distR="114300" simplePos="0" relativeHeight="251662336" behindDoc="1" locked="0" layoutInCell="1" allowOverlap="1" wp14:anchorId="0AE5656E" wp14:editId="1D70EBAE">
          <wp:simplePos x="0" y="0"/>
          <wp:positionH relativeFrom="column">
            <wp:posOffset>-1141095</wp:posOffset>
          </wp:positionH>
          <wp:positionV relativeFrom="paragraph">
            <wp:posOffset>-526415</wp:posOffset>
          </wp:positionV>
          <wp:extent cx="7600950" cy="1142519"/>
          <wp:effectExtent l="19050" t="0" r="0"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604149"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043F6"/>
    <w:multiLevelType w:val="hybridMultilevel"/>
    <w:tmpl w:val="EB5825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7085D56"/>
    <w:multiLevelType w:val="hybridMultilevel"/>
    <w:tmpl w:val="00CAC4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C5F393C"/>
    <w:multiLevelType w:val="hybridMultilevel"/>
    <w:tmpl w:val="DCB81E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08C779E"/>
    <w:multiLevelType w:val="hybridMultilevel"/>
    <w:tmpl w:val="9670F562"/>
    <w:lvl w:ilvl="0" w:tplc="9D4255E2">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2A9061F"/>
    <w:multiLevelType w:val="hybridMultilevel"/>
    <w:tmpl w:val="F23C9D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2B42BE7"/>
    <w:multiLevelType w:val="hybridMultilevel"/>
    <w:tmpl w:val="E69693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58C448B"/>
    <w:multiLevelType w:val="hybridMultilevel"/>
    <w:tmpl w:val="B3FE8FC2"/>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5D965C5"/>
    <w:multiLevelType w:val="hybridMultilevel"/>
    <w:tmpl w:val="7D4E925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Aria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Arial"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Arial"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196023D6"/>
    <w:multiLevelType w:val="hybridMultilevel"/>
    <w:tmpl w:val="B0F088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BA7090B"/>
    <w:multiLevelType w:val="hybridMultilevel"/>
    <w:tmpl w:val="3E72F4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BEF64FF"/>
    <w:multiLevelType w:val="hybridMultilevel"/>
    <w:tmpl w:val="30580D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CE64BF2"/>
    <w:multiLevelType w:val="hybridMultilevel"/>
    <w:tmpl w:val="AC0493D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D2007C8"/>
    <w:multiLevelType w:val="hybridMultilevel"/>
    <w:tmpl w:val="2E4A2DCC"/>
    <w:lvl w:ilvl="0" w:tplc="14090001">
      <w:start w:val="1"/>
      <w:numFmt w:val="bullet"/>
      <w:lvlText w:val=""/>
      <w:lvlJc w:val="left"/>
      <w:pPr>
        <w:ind w:left="6" w:hanging="360"/>
      </w:pPr>
      <w:rPr>
        <w:rFonts w:ascii="Symbol" w:hAnsi="Symbol" w:hint="default"/>
      </w:rPr>
    </w:lvl>
    <w:lvl w:ilvl="1" w:tplc="14090003" w:tentative="1">
      <w:start w:val="1"/>
      <w:numFmt w:val="bullet"/>
      <w:lvlText w:val="o"/>
      <w:lvlJc w:val="left"/>
      <w:pPr>
        <w:ind w:left="726" w:hanging="360"/>
      </w:pPr>
      <w:rPr>
        <w:rFonts w:ascii="Courier New" w:hAnsi="Courier New" w:cs="Arial" w:hint="default"/>
      </w:rPr>
    </w:lvl>
    <w:lvl w:ilvl="2" w:tplc="14090005" w:tentative="1">
      <w:start w:val="1"/>
      <w:numFmt w:val="bullet"/>
      <w:lvlText w:val=""/>
      <w:lvlJc w:val="left"/>
      <w:pPr>
        <w:ind w:left="1446" w:hanging="360"/>
      </w:pPr>
      <w:rPr>
        <w:rFonts w:ascii="Wingdings" w:hAnsi="Wingdings" w:hint="default"/>
      </w:rPr>
    </w:lvl>
    <w:lvl w:ilvl="3" w:tplc="14090001" w:tentative="1">
      <w:start w:val="1"/>
      <w:numFmt w:val="bullet"/>
      <w:lvlText w:val=""/>
      <w:lvlJc w:val="left"/>
      <w:pPr>
        <w:ind w:left="2166" w:hanging="360"/>
      </w:pPr>
      <w:rPr>
        <w:rFonts w:ascii="Symbol" w:hAnsi="Symbol" w:hint="default"/>
      </w:rPr>
    </w:lvl>
    <w:lvl w:ilvl="4" w:tplc="14090003" w:tentative="1">
      <w:start w:val="1"/>
      <w:numFmt w:val="bullet"/>
      <w:lvlText w:val="o"/>
      <w:lvlJc w:val="left"/>
      <w:pPr>
        <w:ind w:left="2886" w:hanging="360"/>
      </w:pPr>
      <w:rPr>
        <w:rFonts w:ascii="Courier New" w:hAnsi="Courier New" w:cs="Arial" w:hint="default"/>
      </w:rPr>
    </w:lvl>
    <w:lvl w:ilvl="5" w:tplc="14090005" w:tentative="1">
      <w:start w:val="1"/>
      <w:numFmt w:val="bullet"/>
      <w:lvlText w:val=""/>
      <w:lvlJc w:val="left"/>
      <w:pPr>
        <w:ind w:left="3606" w:hanging="360"/>
      </w:pPr>
      <w:rPr>
        <w:rFonts w:ascii="Wingdings" w:hAnsi="Wingdings" w:hint="default"/>
      </w:rPr>
    </w:lvl>
    <w:lvl w:ilvl="6" w:tplc="14090001" w:tentative="1">
      <w:start w:val="1"/>
      <w:numFmt w:val="bullet"/>
      <w:lvlText w:val=""/>
      <w:lvlJc w:val="left"/>
      <w:pPr>
        <w:ind w:left="4326" w:hanging="360"/>
      </w:pPr>
      <w:rPr>
        <w:rFonts w:ascii="Symbol" w:hAnsi="Symbol" w:hint="default"/>
      </w:rPr>
    </w:lvl>
    <w:lvl w:ilvl="7" w:tplc="14090003" w:tentative="1">
      <w:start w:val="1"/>
      <w:numFmt w:val="bullet"/>
      <w:lvlText w:val="o"/>
      <w:lvlJc w:val="left"/>
      <w:pPr>
        <w:ind w:left="5046" w:hanging="360"/>
      </w:pPr>
      <w:rPr>
        <w:rFonts w:ascii="Courier New" w:hAnsi="Courier New" w:cs="Arial" w:hint="default"/>
      </w:rPr>
    </w:lvl>
    <w:lvl w:ilvl="8" w:tplc="14090005" w:tentative="1">
      <w:start w:val="1"/>
      <w:numFmt w:val="bullet"/>
      <w:lvlText w:val=""/>
      <w:lvlJc w:val="left"/>
      <w:pPr>
        <w:ind w:left="5766" w:hanging="360"/>
      </w:pPr>
      <w:rPr>
        <w:rFonts w:ascii="Wingdings" w:hAnsi="Wingdings" w:hint="default"/>
      </w:rPr>
    </w:lvl>
  </w:abstractNum>
  <w:abstractNum w:abstractNumId="13">
    <w:nsid w:val="1DC257DE"/>
    <w:multiLevelType w:val="hybridMultilevel"/>
    <w:tmpl w:val="6D420C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41D1B8F"/>
    <w:multiLevelType w:val="hybridMultilevel"/>
    <w:tmpl w:val="DF16D4D6"/>
    <w:lvl w:ilvl="0" w:tplc="9D4255E2">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48A77A7"/>
    <w:multiLevelType w:val="hybridMultilevel"/>
    <w:tmpl w:val="275A1A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26A65682"/>
    <w:multiLevelType w:val="hybridMultilevel"/>
    <w:tmpl w:val="FD4E280C"/>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7">
    <w:nsid w:val="2A5C540C"/>
    <w:multiLevelType w:val="hybridMultilevel"/>
    <w:tmpl w:val="48A427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DB42125"/>
    <w:multiLevelType w:val="hybridMultilevel"/>
    <w:tmpl w:val="F86CE9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30043A5C"/>
    <w:multiLevelType w:val="hybridMultilevel"/>
    <w:tmpl w:val="3AD457FE"/>
    <w:lvl w:ilvl="0" w:tplc="54A4A088">
      <w:start w:val="1"/>
      <w:numFmt w:val="bullet"/>
      <w:lvlText w:val=""/>
      <w:lvlJc w:val="left"/>
      <w:pPr>
        <w:tabs>
          <w:tab w:val="num" w:pos="1057"/>
        </w:tabs>
        <w:ind w:left="1057" w:hanging="360"/>
      </w:pPr>
      <w:rPr>
        <w:rFonts w:ascii="Symbol" w:hAnsi="Symbol" w:hint="default"/>
      </w:rPr>
    </w:lvl>
    <w:lvl w:ilvl="1" w:tplc="08090003" w:tentative="1">
      <w:start w:val="1"/>
      <w:numFmt w:val="bullet"/>
      <w:lvlText w:val="o"/>
      <w:lvlJc w:val="left"/>
      <w:pPr>
        <w:tabs>
          <w:tab w:val="num" w:pos="1777"/>
        </w:tabs>
        <w:ind w:left="1777" w:hanging="360"/>
      </w:pPr>
      <w:rPr>
        <w:rFonts w:ascii="Courier New" w:hAnsi="Courier New" w:hint="default"/>
      </w:rPr>
    </w:lvl>
    <w:lvl w:ilvl="2" w:tplc="08090005" w:tentative="1">
      <w:start w:val="1"/>
      <w:numFmt w:val="bullet"/>
      <w:lvlText w:val=""/>
      <w:lvlJc w:val="left"/>
      <w:pPr>
        <w:tabs>
          <w:tab w:val="num" w:pos="2497"/>
        </w:tabs>
        <w:ind w:left="2497" w:hanging="360"/>
      </w:pPr>
      <w:rPr>
        <w:rFonts w:ascii="Wingdings" w:hAnsi="Wingdings" w:hint="default"/>
      </w:rPr>
    </w:lvl>
    <w:lvl w:ilvl="3" w:tplc="08090001" w:tentative="1">
      <w:start w:val="1"/>
      <w:numFmt w:val="bullet"/>
      <w:lvlText w:val=""/>
      <w:lvlJc w:val="left"/>
      <w:pPr>
        <w:tabs>
          <w:tab w:val="num" w:pos="3217"/>
        </w:tabs>
        <w:ind w:left="3217" w:hanging="360"/>
      </w:pPr>
      <w:rPr>
        <w:rFonts w:ascii="Symbol" w:hAnsi="Symbol" w:hint="default"/>
      </w:rPr>
    </w:lvl>
    <w:lvl w:ilvl="4" w:tplc="08090003" w:tentative="1">
      <w:start w:val="1"/>
      <w:numFmt w:val="bullet"/>
      <w:lvlText w:val="o"/>
      <w:lvlJc w:val="left"/>
      <w:pPr>
        <w:tabs>
          <w:tab w:val="num" w:pos="3937"/>
        </w:tabs>
        <w:ind w:left="3937" w:hanging="360"/>
      </w:pPr>
      <w:rPr>
        <w:rFonts w:ascii="Courier New" w:hAnsi="Courier New" w:hint="default"/>
      </w:rPr>
    </w:lvl>
    <w:lvl w:ilvl="5" w:tplc="08090005" w:tentative="1">
      <w:start w:val="1"/>
      <w:numFmt w:val="bullet"/>
      <w:lvlText w:val=""/>
      <w:lvlJc w:val="left"/>
      <w:pPr>
        <w:tabs>
          <w:tab w:val="num" w:pos="4657"/>
        </w:tabs>
        <w:ind w:left="4657" w:hanging="360"/>
      </w:pPr>
      <w:rPr>
        <w:rFonts w:ascii="Wingdings" w:hAnsi="Wingdings" w:hint="default"/>
      </w:rPr>
    </w:lvl>
    <w:lvl w:ilvl="6" w:tplc="08090001" w:tentative="1">
      <w:start w:val="1"/>
      <w:numFmt w:val="bullet"/>
      <w:lvlText w:val=""/>
      <w:lvlJc w:val="left"/>
      <w:pPr>
        <w:tabs>
          <w:tab w:val="num" w:pos="5377"/>
        </w:tabs>
        <w:ind w:left="5377" w:hanging="360"/>
      </w:pPr>
      <w:rPr>
        <w:rFonts w:ascii="Symbol" w:hAnsi="Symbol" w:hint="default"/>
      </w:rPr>
    </w:lvl>
    <w:lvl w:ilvl="7" w:tplc="08090003" w:tentative="1">
      <w:start w:val="1"/>
      <w:numFmt w:val="bullet"/>
      <w:lvlText w:val="o"/>
      <w:lvlJc w:val="left"/>
      <w:pPr>
        <w:tabs>
          <w:tab w:val="num" w:pos="6097"/>
        </w:tabs>
        <w:ind w:left="6097" w:hanging="360"/>
      </w:pPr>
      <w:rPr>
        <w:rFonts w:ascii="Courier New" w:hAnsi="Courier New" w:hint="default"/>
      </w:rPr>
    </w:lvl>
    <w:lvl w:ilvl="8" w:tplc="08090005" w:tentative="1">
      <w:start w:val="1"/>
      <w:numFmt w:val="bullet"/>
      <w:lvlText w:val=""/>
      <w:lvlJc w:val="left"/>
      <w:pPr>
        <w:tabs>
          <w:tab w:val="num" w:pos="6817"/>
        </w:tabs>
        <w:ind w:left="6817" w:hanging="360"/>
      </w:pPr>
      <w:rPr>
        <w:rFonts w:ascii="Wingdings" w:hAnsi="Wingdings" w:hint="default"/>
      </w:rPr>
    </w:lvl>
  </w:abstractNum>
  <w:abstractNum w:abstractNumId="20">
    <w:nsid w:val="30B674BA"/>
    <w:multiLevelType w:val="hybridMultilevel"/>
    <w:tmpl w:val="705E5472"/>
    <w:lvl w:ilvl="0" w:tplc="54A4A088">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nsid w:val="32D00EE6"/>
    <w:multiLevelType w:val="hybridMultilevel"/>
    <w:tmpl w:val="92DA1AD2"/>
    <w:lvl w:ilvl="0" w:tplc="9D4255E2">
      <w:start w:val="1"/>
      <w:numFmt w:val="bullet"/>
      <w:lvlText w:val="-"/>
      <w:lvlJc w:val="left"/>
      <w:pPr>
        <w:ind w:left="1080" w:hanging="360"/>
      </w:pPr>
      <w:rPr>
        <w:rFonts w:ascii="Courier New" w:hAnsi="Courier New" w:hint="default"/>
      </w:rPr>
    </w:lvl>
    <w:lvl w:ilvl="1" w:tplc="14090003" w:tentative="1">
      <w:start w:val="1"/>
      <w:numFmt w:val="bullet"/>
      <w:lvlText w:val="o"/>
      <w:lvlJc w:val="left"/>
      <w:pPr>
        <w:ind w:left="1800" w:hanging="360"/>
      </w:pPr>
      <w:rPr>
        <w:rFonts w:ascii="Courier New" w:hAnsi="Courier New" w:cs="Arial"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Arial"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Arial" w:hint="default"/>
      </w:rPr>
    </w:lvl>
    <w:lvl w:ilvl="8" w:tplc="14090005" w:tentative="1">
      <w:start w:val="1"/>
      <w:numFmt w:val="bullet"/>
      <w:lvlText w:val=""/>
      <w:lvlJc w:val="left"/>
      <w:pPr>
        <w:ind w:left="6840" w:hanging="360"/>
      </w:pPr>
      <w:rPr>
        <w:rFonts w:ascii="Wingdings" w:hAnsi="Wingdings" w:hint="default"/>
      </w:rPr>
    </w:lvl>
  </w:abstractNum>
  <w:abstractNum w:abstractNumId="22">
    <w:nsid w:val="3AE827AF"/>
    <w:multiLevelType w:val="hybridMultilevel"/>
    <w:tmpl w:val="5896F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3CEA2939"/>
    <w:multiLevelType w:val="hybridMultilevel"/>
    <w:tmpl w:val="C48CB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3E7311D5"/>
    <w:multiLevelType w:val="hybridMultilevel"/>
    <w:tmpl w:val="87623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288273E"/>
    <w:multiLevelType w:val="hybridMultilevel"/>
    <w:tmpl w:val="0224A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2FA238F"/>
    <w:multiLevelType w:val="hybridMultilevel"/>
    <w:tmpl w:val="AD66D730"/>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27">
    <w:nsid w:val="4B0C5F61"/>
    <w:multiLevelType w:val="hybridMultilevel"/>
    <w:tmpl w:val="8A22A8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4BE2712C"/>
    <w:multiLevelType w:val="hybridMultilevel"/>
    <w:tmpl w:val="EAECE10C"/>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29">
    <w:nsid w:val="4CDB3E17"/>
    <w:multiLevelType w:val="hybridMultilevel"/>
    <w:tmpl w:val="9272BC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4E833590"/>
    <w:multiLevelType w:val="hybridMultilevel"/>
    <w:tmpl w:val="2820B8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4EB70CBB"/>
    <w:multiLevelType w:val="hybridMultilevel"/>
    <w:tmpl w:val="D57442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0587B85"/>
    <w:multiLevelType w:val="hybridMultilevel"/>
    <w:tmpl w:val="856E5F70"/>
    <w:lvl w:ilvl="0" w:tplc="1409000F">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nsid w:val="55CA70EB"/>
    <w:multiLevelType w:val="hybridMultilevel"/>
    <w:tmpl w:val="7C08DD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56B52E43"/>
    <w:multiLevelType w:val="hybridMultilevel"/>
    <w:tmpl w:val="F89C35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579A03D5"/>
    <w:multiLevelType w:val="hybridMultilevel"/>
    <w:tmpl w:val="8160CB42"/>
    <w:lvl w:ilvl="0" w:tplc="3F14503E">
      <w:start w:val="1"/>
      <w:numFmt w:val="bullet"/>
      <w:lvlText w:val=""/>
      <w:lvlJc w:val="left"/>
      <w:pPr>
        <w:ind w:left="-556" w:hanging="360"/>
      </w:pPr>
      <w:rPr>
        <w:rFonts w:ascii="Symbol" w:hAnsi="Symbol" w:hint="default"/>
        <w:sz w:val="20"/>
        <w:szCs w:val="20"/>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tentative="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36">
    <w:nsid w:val="5A537942"/>
    <w:multiLevelType w:val="hybridMultilevel"/>
    <w:tmpl w:val="53E86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5B162856"/>
    <w:multiLevelType w:val="hybridMultilevel"/>
    <w:tmpl w:val="58B6C78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0AB4820"/>
    <w:multiLevelType w:val="hybridMultilevel"/>
    <w:tmpl w:val="7FD6C28C"/>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39">
    <w:nsid w:val="631B553B"/>
    <w:multiLevelType w:val="hybridMultilevel"/>
    <w:tmpl w:val="DBBA09B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642D4C5F"/>
    <w:multiLevelType w:val="hybridMultilevel"/>
    <w:tmpl w:val="6004F0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64DE7369"/>
    <w:multiLevelType w:val="hybridMultilevel"/>
    <w:tmpl w:val="92DEB9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67CB221E"/>
    <w:multiLevelType w:val="hybridMultilevel"/>
    <w:tmpl w:val="0EEE3D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69D60DBB"/>
    <w:multiLevelType w:val="hybridMultilevel"/>
    <w:tmpl w:val="45A08452"/>
    <w:lvl w:ilvl="0" w:tplc="14090001">
      <w:start w:val="1"/>
      <w:numFmt w:val="bullet"/>
      <w:lvlText w:val=""/>
      <w:lvlJc w:val="left"/>
      <w:pPr>
        <w:ind w:left="1444" w:hanging="360"/>
      </w:pPr>
      <w:rPr>
        <w:rFonts w:ascii="Symbol" w:hAnsi="Symbol" w:hint="default"/>
      </w:rPr>
    </w:lvl>
    <w:lvl w:ilvl="1" w:tplc="14090003" w:tentative="1">
      <w:start w:val="1"/>
      <w:numFmt w:val="bullet"/>
      <w:lvlText w:val="o"/>
      <w:lvlJc w:val="left"/>
      <w:pPr>
        <w:ind w:left="2164" w:hanging="360"/>
      </w:pPr>
      <w:rPr>
        <w:rFonts w:ascii="Courier New" w:hAnsi="Courier New" w:cs="Arial" w:hint="default"/>
      </w:rPr>
    </w:lvl>
    <w:lvl w:ilvl="2" w:tplc="14090005" w:tentative="1">
      <w:start w:val="1"/>
      <w:numFmt w:val="bullet"/>
      <w:lvlText w:val=""/>
      <w:lvlJc w:val="left"/>
      <w:pPr>
        <w:ind w:left="2884" w:hanging="360"/>
      </w:pPr>
      <w:rPr>
        <w:rFonts w:ascii="Wingdings" w:hAnsi="Wingdings" w:hint="default"/>
      </w:rPr>
    </w:lvl>
    <w:lvl w:ilvl="3" w:tplc="14090001" w:tentative="1">
      <w:start w:val="1"/>
      <w:numFmt w:val="bullet"/>
      <w:lvlText w:val=""/>
      <w:lvlJc w:val="left"/>
      <w:pPr>
        <w:ind w:left="3604" w:hanging="360"/>
      </w:pPr>
      <w:rPr>
        <w:rFonts w:ascii="Symbol" w:hAnsi="Symbol" w:hint="default"/>
      </w:rPr>
    </w:lvl>
    <w:lvl w:ilvl="4" w:tplc="14090003" w:tentative="1">
      <w:start w:val="1"/>
      <w:numFmt w:val="bullet"/>
      <w:lvlText w:val="o"/>
      <w:lvlJc w:val="left"/>
      <w:pPr>
        <w:ind w:left="4324" w:hanging="360"/>
      </w:pPr>
      <w:rPr>
        <w:rFonts w:ascii="Courier New" w:hAnsi="Courier New" w:cs="Arial" w:hint="default"/>
      </w:rPr>
    </w:lvl>
    <w:lvl w:ilvl="5" w:tplc="14090005" w:tentative="1">
      <w:start w:val="1"/>
      <w:numFmt w:val="bullet"/>
      <w:lvlText w:val=""/>
      <w:lvlJc w:val="left"/>
      <w:pPr>
        <w:ind w:left="5044" w:hanging="360"/>
      </w:pPr>
      <w:rPr>
        <w:rFonts w:ascii="Wingdings" w:hAnsi="Wingdings" w:hint="default"/>
      </w:rPr>
    </w:lvl>
    <w:lvl w:ilvl="6" w:tplc="14090001" w:tentative="1">
      <w:start w:val="1"/>
      <w:numFmt w:val="bullet"/>
      <w:lvlText w:val=""/>
      <w:lvlJc w:val="left"/>
      <w:pPr>
        <w:ind w:left="5764" w:hanging="360"/>
      </w:pPr>
      <w:rPr>
        <w:rFonts w:ascii="Symbol" w:hAnsi="Symbol" w:hint="default"/>
      </w:rPr>
    </w:lvl>
    <w:lvl w:ilvl="7" w:tplc="14090003" w:tentative="1">
      <w:start w:val="1"/>
      <w:numFmt w:val="bullet"/>
      <w:lvlText w:val="o"/>
      <w:lvlJc w:val="left"/>
      <w:pPr>
        <w:ind w:left="6484" w:hanging="360"/>
      </w:pPr>
      <w:rPr>
        <w:rFonts w:ascii="Courier New" w:hAnsi="Courier New" w:cs="Arial" w:hint="default"/>
      </w:rPr>
    </w:lvl>
    <w:lvl w:ilvl="8" w:tplc="14090005" w:tentative="1">
      <w:start w:val="1"/>
      <w:numFmt w:val="bullet"/>
      <w:lvlText w:val=""/>
      <w:lvlJc w:val="left"/>
      <w:pPr>
        <w:ind w:left="7204" w:hanging="360"/>
      </w:pPr>
      <w:rPr>
        <w:rFonts w:ascii="Wingdings" w:hAnsi="Wingdings" w:hint="default"/>
      </w:rPr>
    </w:lvl>
  </w:abstractNum>
  <w:abstractNum w:abstractNumId="44">
    <w:nsid w:val="6D6344DD"/>
    <w:multiLevelType w:val="hybridMultilevel"/>
    <w:tmpl w:val="07D037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6DE52A65"/>
    <w:multiLevelType w:val="hybridMultilevel"/>
    <w:tmpl w:val="30128E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7B2F00FF"/>
    <w:multiLevelType w:val="hybridMultilevel"/>
    <w:tmpl w:val="8E0E2AF2"/>
    <w:lvl w:ilvl="0" w:tplc="14090001">
      <w:start w:val="1"/>
      <w:numFmt w:val="bullet"/>
      <w:lvlText w:val=""/>
      <w:lvlJc w:val="left"/>
      <w:pPr>
        <w:ind w:left="1444" w:hanging="360"/>
      </w:pPr>
      <w:rPr>
        <w:rFonts w:ascii="Symbol" w:hAnsi="Symbol" w:hint="default"/>
      </w:rPr>
    </w:lvl>
    <w:lvl w:ilvl="1" w:tplc="14090003" w:tentative="1">
      <w:start w:val="1"/>
      <w:numFmt w:val="bullet"/>
      <w:lvlText w:val="o"/>
      <w:lvlJc w:val="left"/>
      <w:pPr>
        <w:ind w:left="2164" w:hanging="360"/>
      </w:pPr>
      <w:rPr>
        <w:rFonts w:ascii="Courier New" w:hAnsi="Courier New" w:cs="Arial" w:hint="default"/>
      </w:rPr>
    </w:lvl>
    <w:lvl w:ilvl="2" w:tplc="14090005" w:tentative="1">
      <w:start w:val="1"/>
      <w:numFmt w:val="bullet"/>
      <w:lvlText w:val=""/>
      <w:lvlJc w:val="left"/>
      <w:pPr>
        <w:ind w:left="2884" w:hanging="360"/>
      </w:pPr>
      <w:rPr>
        <w:rFonts w:ascii="Wingdings" w:hAnsi="Wingdings" w:hint="default"/>
      </w:rPr>
    </w:lvl>
    <w:lvl w:ilvl="3" w:tplc="14090001" w:tentative="1">
      <w:start w:val="1"/>
      <w:numFmt w:val="bullet"/>
      <w:lvlText w:val=""/>
      <w:lvlJc w:val="left"/>
      <w:pPr>
        <w:ind w:left="3604" w:hanging="360"/>
      </w:pPr>
      <w:rPr>
        <w:rFonts w:ascii="Symbol" w:hAnsi="Symbol" w:hint="default"/>
      </w:rPr>
    </w:lvl>
    <w:lvl w:ilvl="4" w:tplc="14090003" w:tentative="1">
      <w:start w:val="1"/>
      <w:numFmt w:val="bullet"/>
      <w:lvlText w:val="o"/>
      <w:lvlJc w:val="left"/>
      <w:pPr>
        <w:ind w:left="4324" w:hanging="360"/>
      </w:pPr>
      <w:rPr>
        <w:rFonts w:ascii="Courier New" w:hAnsi="Courier New" w:cs="Arial" w:hint="default"/>
      </w:rPr>
    </w:lvl>
    <w:lvl w:ilvl="5" w:tplc="14090005" w:tentative="1">
      <w:start w:val="1"/>
      <w:numFmt w:val="bullet"/>
      <w:lvlText w:val=""/>
      <w:lvlJc w:val="left"/>
      <w:pPr>
        <w:ind w:left="5044" w:hanging="360"/>
      </w:pPr>
      <w:rPr>
        <w:rFonts w:ascii="Wingdings" w:hAnsi="Wingdings" w:hint="default"/>
      </w:rPr>
    </w:lvl>
    <w:lvl w:ilvl="6" w:tplc="14090001" w:tentative="1">
      <w:start w:val="1"/>
      <w:numFmt w:val="bullet"/>
      <w:lvlText w:val=""/>
      <w:lvlJc w:val="left"/>
      <w:pPr>
        <w:ind w:left="5764" w:hanging="360"/>
      </w:pPr>
      <w:rPr>
        <w:rFonts w:ascii="Symbol" w:hAnsi="Symbol" w:hint="default"/>
      </w:rPr>
    </w:lvl>
    <w:lvl w:ilvl="7" w:tplc="14090003" w:tentative="1">
      <w:start w:val="1"/>
      <w:numFmt w:val="bullet"/>
      <w:lvlText w:val="o"/>
      <w:lvlJc w:val="left"/>
      <w:pPr>
        <w:ind w:left="6484" w:hanging="360"/>
      </w:pPr>
      <w:rPr>
        <w:rFonts w:ascii="Courier New" w:hAnsi="Courier New" w:cs="Arial" w:hint="default"/>
      </w:rPr>
    </w:lvl>
    <w:lvl w:ilvl="8" w:tplc="14090005" w:tentative="1">
      <w:start w:val="1"/>
      <w:numFmt w:val="bullet"/>
      <w:lvlText w:val=""/>
      <w:lvlJc w:val="left"/>
      <w:pPr>
        <w:ind w:left="7204" w:hanging="360"/>
      </w:pPr>
      <w:rPr>
        <w:rFonts w:ascii="Wingdings" w:hAnsi="Wingdings" w:hint="default"/>
      </w:rPr>
    </w:lvl>
  </w:abstractNum>
  <w:abstractNum w:abstractNumId="47">
    <w:nsid w:val="7D271422"/>
    <w:multiLevelType w:val="hybridMultilevel"/>
    <w:tmpl w:val="392A4C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7DC717EF"/>
    <w:multiLevelType w:val="hybridMultilevel"/>
    <w:tmpl w:val="705E32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
  </w:num>
  <w:num w:numId="2">
    <w:abstractNumId w:val="46"/>
  </w:num>
  <w:num w:numId="3">
    <w:abstractNumId w:val="12"/>
  </w:num>
  <w:num w:numId="4">
    <w:abstractNumId w:val="31"/>
  </w:num>
  <w:num w:numId="5">
    <w:abstractNumId w:val="14"/>
  </w:num>
  <w:num w:numId="6">
    <w:abstractNumId w:val="21"/>
  </w:num>
  <w:num w:numId="7">
    <w:abstractNumId w:val="8"/>
  </w:num>
  <w:num w:numId="8">
    <w:abstractNumId w:val="43"/>
  </w:num>
  <w:num w:numId="9">
    <w:abstractNumId w:val="2"/>
  </w:num>
  <w:num w:numId="10">
    <w:abstractNumId w:val="40"/>
  </w:num>
  <w:num w:numId="11">
    <w:abstractNumId w:val="47"/>
  </w:num>
  <w:num w:numId="12">
    <w:abstractNumId w:val="41"/>
  </w:num>
  <w:num w:numId="13">
    <w:abstractNumId w:val="3"/>
  </w:num>
  <w:num w:numId="14">
    <w:abstractNumId w:val="25"/>
  </w:num>
  <w:num w:numId="15">
    <w:abstractNumId w:val="42"/>
  </w:num>
  <w:num w:numId="16">
    <w:abstractNumId w:val="36"/>
  </w:num>
  <w:num w:numId="17">
    <w:abstractNumId w:val="27"/>
  </w:num>
  <w:num w:numId="18">
    <w:abstractNumId w:val="24"/>
  </w:num>
  <w:num w:numId="19">
    <w:abstractNumId w:val="4"/>
  </w:num>
  <w:num w:numId="20">
    <w:abstractNumId w:val="15"/>
  </w:num>
  <w:num w:numId="21">
    <w:abstractNumId w:val="28"/>
  </w:num>
  <w:num w:numId="22">
    <w:abstractNumId w:val="32"/>
  </w:num>
  <w:num w:numId="23">
    <w:abstractNumId w:val="16"/>
  </w:num>
  <w:num w:numId="24">
    <w:abstractNumId w:val="44"/>
  </w:num>
  <w:num w:numId="25">
    <w:abstractNumId w:val="22"/>
  </w:num>
  <w:num w:numId="26">
    <w:abstractNumId w:val="48"/>
  </w:num>
  <w:num w:numId="27">
    <w:abstractNumId w:val="33"/>
  </w:num>
  <w:num w:numId="28">
    <w:abstractNumId w:val="30"/>
  </w:num>
  <w:num w:numId="29">
    <w:abstractNumId w:val="10"/>
  </w:num>
  <w:num w:numId="30">
    <w:abstractNumId w:val="6"/>
  </w:num>
  <w:num w:numId="31">
    <w:abstractNumId w:val="39"/>
  </w:num>
  <w:num w:numId="32">
    <w:abstractNumId w:val="45"/>
  </w:num>
  <w:num w:numId="33">
    <w:abstractNumId w:val="0"/>
  </w:num>
  <w:num w:numId="34">
    <w:abstractNumId w:val="18"/>
  </w:num>
  <w:num w:numId="35">
    <w:abstractNumId w:val="23"/>
  </w:num>
  <w:num w:numId="36">
    <w:abstractNumId w:val="34"/>
  </w:num>
  <w:num w:numId="37">
    <w:abstractNumId w:val="29"/>
  </w:num>
  <w:num w:numId="38">
    <w:abstractNumId w:val="17"/>
  </w:num>
  <w:num w:numId="39">
    <w:abstractNumId w:val="9"/>
  </w:num>
  <w:num w:numId="40">
    <w:abstractNumId w:val="20"/>
  </w:num>
  <w:num w:numId="41">
    <w:abstractNumId w:val="19"/>
  </w:num>
  <w:num w:numId="42">
    <w:abstractNumId w:val="1"/>
  </w:num>
  <w:num w:numId="43">
    <w:abstractNumId w:val="5"/>
  </w:num>
  <w:num w:numId="44">
    <w:abstractNumId w:val="13"/>
  </w:num>
  <w:num w:numId="45">
    <w:abstractNumId w:val="38"/>
  </w:num>
  <w:num w:numId="46">
    <w:abstractNumId w:val="26"/>
  </w:num>
  <w:num w:numId="47">
    <w:abstractNumId w:val="11"/>
  </w:num>
  <w:num w:numId="48">
    <w:abstractNumId w:val="37"/>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05433A"/>
    <w:rsid w:val="00056B4F"/>
    <w:rsid w:val="00086CE5"/>
    <w:rsid w:val="00100932"/>
    <w:rsid w:val="00122637"/>
    <w:rsid w:val="001D3436"/>
    <w:rsid w:val="00342B15"/>
    <w:rsid w:val="00377C5E"/>
    <w:rsid w:val="003862ED"/>
    <w:rsid w:val="003B4ACB"/>
    <w:rsid w:val="0041490E"/>
    <w:rsid w:val="004847C0"/>
    <w:rsid w:val="00496931"/>
    <w:rsid w:val="00540C7A"/>
    <w:rsid w:val="005E1979"/>
    <w:rsid w:val="006B636B"/>
    <w:rsid w:val="0074268A"/>
    <w:rsid w:val="0075686E"/>
    <w:rsid w:val="00773C5A"/>
    <w:rsid w:val="007927D7"/>
    <w:rsid w:val="007963C5"/>
    <w:rsid w:val="00825DFE"/>
    <w:rsid w:val="008B53B0"/>
    <w:rsid w:val="0093403C"/>
    <w:rsid w:val="00935DEE"/>
    <w:rsid w:val="00943CC4"/>
    <w:rsid w:val="00993305"/>
    <w:rsid w:val="009941E7"/>
    <w:rsid w:val="00B04E5B"/>
    <w:rsid w:val="00B968EB"/>
    <w:rsid w:val="00C25901"/>
    <w:rsid w:val="00C446B7"/>
    <w:rsid w:val="00C97B71"/>
    <w:rsid w:val="00CB1B64"/>
    <w:rsid w:val="00D37610"/>
    <w:rsid w:val="00D44D5D"/>
    <w:rsid w:val="00D70112"/>
    <w:rsid w:val="00DA31CF"/>
    <w:rsid w:val="00E550D2"/>
    <w:rsid w:val="00ED0F5F"/>
    <w:rsid w:val="00EE26AA"/>
    <w:rsid w:val="00F84565"/>
    <w:rsid w:val="00F946CA"/>
    <w:rsid w:val="00FA549B"/>
    <w:rsid w:val="00FE11F5"/>
    <w:rsid w:val="00FE2D65"/>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9BA276"/>
  <w15:docId w15:val="{D48F9764-8A59-46EF-B47C-79226C84C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ja-JP"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946CA"/>
    <w:pPr>
      <w:tabs>
        <w:tab w:val="center" w:pos="4320"/>
        <w:tab w:val="right" w:pos="8640"/>
      </w:tabs>
    </w:pPr>
  </w:style>
  <w:style w:type="character" w:customStyle="1" w:styleId="HeaderChar">
    <w:name w:val="Header Char"/>
    <w:basedOn w:val="DefaultParagraphFont"/>
    <w:link w:val="Header"/>
    <w:uiPriority w:val="99"/>
    <w:semiHidden/>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styleId="LightShading-Accent1">
    <w:name w:val="Light Shading Accent 1"/>
    <w:basedOn w:val="TableNormal"/>
    <w:uiPriority w:val="60"/>
    <w:rsid w:val="00F946CA"/>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rsid w:val="00342B15"/>
    <w:pPr>
      <w:ind w:left="720"/>
      <w:contextualSpacing/>
    </w:pPr>
  </w:style>
  <w:style w:type="character" w:styleId="Hyperlink">
    <w:name w:val="Hyperlink"/>
    <w:basedOn w:val="DefaultParagraphFont"/>
    <w:rsid w:val="00993305"/>
    <w:rPr>
      <w:color w:val="0000FF"/>
      <w:u w:val="single"/>
    </w:rPr>
  </w:style>
  <w:style w:type="table" w:styleId="TableGrid">
    <w:name w:val="Table Grid"/>
    <w:basedOn w:val="TableNormal"/>
    <w:rsid w:val="0099330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CB1B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eotc.tki.org.nz/EOTC-home/EOTC-Guidelin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nglishonline.tki.org.nz/English-Online/Teacher-needs/Teaching%20&amp;%20Learning%20sequences/Archived-English-Online-units/English-Units-Years-9-10/Listen-up!-Speak-up!"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262DC-D87D-4AA2-880A-5AA077110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3098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Millar</dc:creator>
  <cp:lastModifiedBy>Joseph Potangaroa</cp:lastModifiedBy>
  <cp:revision>2</cp:revision>
  <cp:lastPrinted>2011-09-01T05:18:00Z</cp:lastPrinted>
  <dcterms:created xsi:type="dcterms:W3CDTF">2015-04-15T22:22:00Z</dcterms:created>
  <dcterms:modified xsi:type="dcterms:W3CDTF">2015-04-15T22:22:00Z</dcterms:modified>
</cp:coreProperties>
</file>